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6737" w:rsidRDefault="00F81B07">
      <w:pPr>
        <w:jc w:val="center"/>
        <w:rPr>
          <w:rFonts w:ascii="方正小标宋简体" w:eastAsia="方正小标宋简体" w:hAnsi="方正小标宋简体" w:cs="方正小标宋简体"/>
          <w:b/>
          <w:bCs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华中农业大学大学生活动中心提升改造项目</w:t>
      </w:r>
    </w:p>
    <w:p w:rsidR="00466737" w:rsidRDefault="00F81B07">
      <w:pPr>
        <w:jc w:val="center"/>
        <w:rPr>
          <w:rFonts w:ascii="方正小标宋简体" w:eastAsia="方正小标宋简体" w:hAnsi="方正小标宋简体" w:cs="方正小标宋简体"/>
          <w:b/>
          <w:bCs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项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目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跟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踪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审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计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周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报</w:t>
      </w:r>
    </w:p>
    <w:p w:rsidR="00466737" w:rsidRDefault="00466737">
      <w:pPr>
        <w:ind w:leftChars="85" w:left="178" w:firstLineChars="56" w:firstLine="179"/>
        <w:jc w:val="left"/>
        <w:rPr>
          <w:rFonts w:ascii="方正小标宋简体" w:eastAsia="方正小标宋简体" w:hAnsi="方正小标宋简体" w:cs="方正小标宋简体"/>
          <w:b/>
          <w:bCs/>
          <w:sz w:val="32"/>
          <w:szCs w:val="32"/>
        </w:rPr>
      </w:pPr>
    </w:p>
    <w:p w:rsidR="00466737" w:rsidRDefault="00F81B07">
      <w:pPr>
        <w:jc w:val="center"/>
        <w:rPr>
          <w:rFonts w:ascii="方正小标宋简体" w:eastAsia="方正小标宋简体" w:hAnsi="方正小标宋简体" w:cs="方正小标宋简体"/>
          <w:b/>
          <w:bCs/>
          <w:sz w:val="32"/>
          <w:szCs w:val="32"/>
        </w:rPr>
      </w:pPr>
      <w:r>
        <w:rPr>
          <w:rFonts w:ascii="方正小标宋简体" w:eastAsia="方正小标宋简体" w:hAnsi="方正小标宋简体" w:cs="方正小标宋简体" w:hint="eastAsia"/>
          <w:b/>
          <w:bCs/>
          <w:sz w:val="32"/>
          <w:szCs w:val="32"/>
        </w:rPr>
        <w:t>第</w:t>
      </w:r>
      <w:r>
        <w:rPr>
          <w:rFonts w:ascii="方正小标宋简体" w:eastAsia="方正小标宋简体" w:hAnsi="方正小标宋简体" w:cs="方正小标宋简体" w:hint="eastAsia"/>
          <w:b/>
          <w:bCs/>
          <w:sz w:val="32"/>
          <w:szCs w:val="32"/>
        </w:rPr>
        <w:t>三</w:t>
      </w:r>
      <w:r>
        <w:rPr>
          <w:rFonts w:ascii="方正小标宋简体" w:eastAsia="方正小标宋简体" w:hAnsi="方正小标宋简体" w:cs="方正小标宋简体" w:hint="eastAsia"/>
          <w:b/>
          <w:bCs/>
          <w:sz w:val="32"/>
          <w:szCs w:val="32"/>
        </w:rPr>
        <w:t>期</w:t>
      </w:r>
    </w:p>
    <w:p w:rsidR="00466737" w:rsidRDefault="00F81B07">
      <w:pPr>
        <w:jc w:val="left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 xml:space="preserve"> </w:t>
      </w:r>
    </w:p>
    <w:p w:rsidR="00466737" w:rsidRDefault="00466737">
      <w:pPr>
        <w:jc w:val="left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:rsidR="00466737" w:rsidRDefault="00466737">
      <w:pPr>
        <w:jc w:val="left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:rsidR="00466737" w:rsidRDefault="00466737">
      <w:pPr>
        <w:jc w:val="left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:rsidR="00466737" w:rsidRDefault="00F81B07">
      <w:pPr>
        <w:jc w:val="center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跟踪单位：北京东方华太工程咨询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有限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公司</w:t>
      </w:r>
    </w:p>
    <w:p w:rsidR="00466737" w:rsidRDefault="00F81B07">
      <w:pPr>
        <w:jc w:val="center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日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 xml:space="preserve">   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期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：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 xml:space="preserve"> 202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3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年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4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月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10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日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-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4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月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16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日</w:t>
      </w:r>
    </w:p>
    <w:p w:rsidR="00466737" w:rsidRDefault="00466737">
      <w:pPr>
        <w:jc w:val="center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:rsidR="00466737" w:rsidRDefault="00466737">
      <w:pPr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:rsidR="00466737" w:rsidRDefault="00F81B07">
      <w:pPr>
        <w:numPr>
          <w:ilvl w:val="0"/>
          <w:numId w:val="1"/>
        </w:numPr>
        <w:tabs>
          <w:tab w:val="left" w:pos="900"/>
        </w:tabs>
        <w:spacing w:line="360" w:lineRule="auto"/>
        <w:ind w:hanging="360"/>
        <w:rPr>
          <w:rFonts w:ascii="方正仿宋简体" w:eastAsia="方正仿宋简体" w:hAnsi="方正仿宋简体" w:cs="方正仿宋简体"/>
          <w:b/>
          <w:sz w:val="36"/>
          <w:szCs w:val="36"/>
        </w:rPr>
      </w:pPr>
      <w:r>
        <w:rPr>
          <w:rFonts w:ascii="方正仿宋简体" w:eastAsia="方正仿宋简体" w:hAnsi="方正仿宋简体" w:cs="方正仿宋简体" w:hint="eastAsia"/>
          <w:b/>
          <w:sz w:val="36"/>
          <w:szCs w:val="36"/>
        </w:rPr>
        <w:lastRenderedPageBreak/>
        <w:t>工程概况：</w:t>
      </w:r>
    </w:p>
    <w:p w:rsidR="00466737" w:rsidRDefault="00F81B07">
      <w:pPr>
        <w:spacing w:line="680" w:lineRule="exact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、本次招标工程的改造面积约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4946.7 m2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。装饰装修部分主要为：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．室内装修翻新改造：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2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．室外台阶翻新，声闸间隔墙及无障碍坡道、台阶新做；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3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．屋面女儿墙变形缝防水新做；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4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．外立面改造等。安装部分主要内容为：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1.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强电工程；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2.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给排水工程；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3.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弱电工程；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4.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消防工程等。</w:t>
      </w:r>
    </w:p>
    <w:p w:rsidR="00466737" w:rsidRDefault="00F81B07">
      <w:pPr>
        <w:tabs>
          <w:tab w:val="left" w:pos="180"/>
        </w:tabs>
        <w:spacing w:line="510" w:lineRule="exact"/>
        <w:ind w:left="544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2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、施工单位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：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湖北嘉筑建设工程有限公司</w:t>
      </w:r>
      <w:r w:rsidR="003C0152">
        <w:rPr>
          <w:rFonts w:ascii="方正仿宋简体" w:eastAsia="方正仿宋简体" w:hAnsi="方正仿宋简体" w:cs="方正仿宋简体" w:hint="eastAsia"/>
          <w:sz w:val="32"/>
          <w:szCs w:val="32"/>
        </w:rPr>
        <w:t>。</w:t>
      </w:r>
    </w:p>
    <w:p w:rsidR="00466737" w:rsidRDefault="00F81B07">
      <w:pPr>
        <w:tabs>
          <w:tab w:val="left" w:pos="180"/>
        </w:tabs>
        <w:spacing w:line="510" w:lineRule="exact"/>
        <w:ind w:left="544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3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监理单位：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武汉卓筑工程技术有限公司</w:t>
      </w:r>
      <w:r w:rsidR="003C0152">
        <w:rPr>
          <w:rFonts w:ascii="方正仿宋简体" w:eastAsia="方正仿宋简体" w:hAnsi="方正仿宋简体" w:cs="方正仿宋简体" w:hint="eastAsia"/>
          <w:sz w:val="32"/>
          <w:szCs w:val="32"/>
        </w:rPr>
        <w:t>。</w:t>
      </w:r>
    </w:p>
    <w:p w:rsidR="00466737" w:rsidRDefault="00F81B07">
      <w:pPr>
        <w:tabs>
          <w:tab w:val="left" w:pos="180"/>
        </w:tabs>
        <w:spacing w:line="510" w:lineRule="exact"/>
        <w:ind w:left="544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4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、合同金额：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5532412.31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元，其中暂列金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20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万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元，暂估价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3.5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万元。</w:t>
      </w:r>
    </w:p>
    <w:p w:rsidR="00466737" w:rsidRDefault="00F81B07">
      <w:pPr>
        <w:tabs>
          <w:tab w:val="left" w:pos="180"/>
        </w:tabs>
        <w:spacing w:line="510" w:lineRule="exact"/>
        <w:ind w:left="544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5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、该项目招标控制价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：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5994598.44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元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，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承包人报价浮动率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 xml:space="preserve"> 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应为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[1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－（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5532412.31-200000-35000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）／（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5994598.44-200000-35000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）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]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×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100%=8.02%</w:t>
      </w:r>
    </w:p>
    <w:p w:rsidR="00466737" w:rsidRDefault="00F81B07">
      <w:pPr>
        <w:tabs>
          <w:tab w:val="left" w:pos="180"/>
        </w:tabs>
        <w:spacing w:line="510" w:lineRule="exact"/>
        <w:ind w:left="544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6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、人工费依据湖北省住房和城乡建设厅于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2021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年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12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月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31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日发布的【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2021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】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2263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号文《关于调整我省现行建设工程计价依据定额人工单价的通知》</w:t>
      </w:r>
      <w:r w:rsidR="003C0152">
        <w:rPr>
          <w:rFonts w:ascii="方正仿宋简体" w:eastAsia="方正仿宋简体" w:hAnsi="方正仿宋简体" w:cs="方正仿宋简体" w:hint="eastAsia"/>
          <w:sz w:val="32"/>
          <w:szCs w:val="32"/>
        </w:rPr>
        <w:t>。</w:t>
      </w:r>
    </w:p>
    <w:p w:rsidR="00466737" w:rsidRDefault="00F81B07">
      <w:pPr>
        <w:tabs>
          <w:tab w:val="left" w:pos="180"/>
        </w:tabs>
        <w:spacing w:line="510" w:lineRule="exact"/>
        <w:ind w:left="544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7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、材料价格采用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2023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年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月《武汉建设工程价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格信息》</w:t>
      </w:r>
      <w:r w:rsidR="003C0152">
        <w:rPr>
          <w:rFonts w:ascii="方正仿宋简体" w:eastAsia="方正仿宋简体" w:hAnsi="方正仿宋简体" w:cs="方正仿宋简体" w:hint="eastAsia"/>
          <w:sz w:val="32"/>
          <w:szCs w:val="32"/>
        </w:rPr>
        <w:t>。</w:t>
      </w:r>
    </w:p>
    <w:p w:rsidR="00466737" w:rsidRDefault="00466737">
      <w:pPr>
        <w:jc w:val="center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:rsidR="00466737" w:rsidRDefault="00466737">
      <w:pPr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:rsidR="00466737" w:rsidRDefault="00F81B07">
      <w:pPr>
        <w:numPr>
          <w:ilvl w:val="0"/>
          <w:numId w:val="1"/>
        </w:numPr>
        <w:tabs>
          <w:tab w:val="left" w:pos="900"/>
        </w:tabs>
        <w:spacing w:line="360" w:lineRule="auto"/>
        <w:ind w:hanging="360"/>
        <w:rPr>
          <w:rFonts w:ascii="方正仿宋简体" w:eastAsia="方正仿宋简体" w:hAnsi="方正仿宋简体" w:cs="方正仿宋简体"/>
          <w:b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b/>
          <w:sz w:val="32"/>
          <w:szCs w:val="32"/>
        </w:rPr>
        <w:lastRenderedPageBreak/>
        <w:t>工程</w:t>
      </w:r>
      <w:r>
        <w:rPr>
          <w:rFonts w:ascii="方正仿宋简体" w:eastAsia="方正仿宋简体" w:hAnsi="方正仿宋简体" w:cs="方正仿宋简体" w:hint="eastAsia"/>
          <w:b/>
          <w:sz w:val="32"/>
          <w:szCs w:val="32"/>
        </w:rPr>
        <w:t>进展情况</w:t>
      </w:r>
      <w:r>
        <w:rPr>
          <w:rFonts w:ascii="方正仿宋简体" w:eastAsia="方正仿宋简体" w:hAnsi="方正仿宋简体" w:cs="方正仿宋简体" w:hint="eastAsia"/>
          <w:b/>
          <w:sz w:val="32"/>
          <w:szCs w:val="32"/>
        </w:rPr>
        <w:t>：</w:t>
      </w:r>
    </w:p>
    <w:p w:rsidR="00466737" w:rsidRDefault="00F81B07">
      <w:pPr>
        <w:numPr>
          <w:ilvl w:val="0"/>
          <w:numId w:val="2"/>
        </w:numPr>
        <w:tabs>
          <w:tab w:val="left" w:pos="900"/>
        </w:tabs>
        <w:spacing w:line="360" w:lineRule="auto"/>
        <w:ind w:left="40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走廊：地砖拆除、吊顶拆除、二层墙面铲除</w:t>
      </w:r>
      <w:r w:rsidR="003C0152">
        <w:rPr>
          <w:rFonts w:ascii="方正仿宋简体" w:eastAsia="方正仿宋简体" w:hAnsi="方正仿宋简体" w:cs="方正仿宋简体" w:hint="eastAsia"/>
          <w:sz w:val="32"/>
          <w:szCs w:val="32"/>
        </w:rPr>
        <w:t>；</w:t>
      </w:r>
    </w:p>
    <w:p w:rsidR="00466737" w:rsidRDefault="00F81B07">
      <w:pPr>
        <w:numPr>
          <w:ilvl w:val="0"/>
          <w:numId w:val="2"/>
        </w:numPr>
        <w:tabs>
          <w:tab w:val="left" w:pos="900"/>
        </w:tabs>
        <w:spacing w:line="360" w:lineRule="auto"/>
        <w:ind w:left="40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大厅：地砖拆除，墙面拆除、吊顶拆除，大厅的烤漆玻璃墙面拆除后，基层为抹灰层</w:t>
      </w:r>
      <w:r w:rsidR="003C0152">
        <w:rPr>
          <w:rFonts w:ascii="方正仿宋简体" w:eastAsia="方正仿宋简体" w:hAnsi="方正仿宋简体" w:cs="方正仿宋简体" w:hint="eastAsia"/>
          <w:sz w:val="32"/>
          <w:szCs w:val="32"/>
        </w:rPr>
        <w:t>；</w:t>
      </w:r>
    </w:p>
    <w:p w:rsidR="00466737" w:rsidRDefault="00F81B07">
      <w:pPr>
        <w:numPr>
          <w:ilvl w:val="0"/>
          <w:numId w:val="2"/>
        </w:numPr>
        <w:tabs>
          <w:tab w:val="left" w:pos="900"/>
        </w:tabs>
        <w:spacing w:line="360" w:lineRule="auto"/>
        <w:ind w:left="40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耕读学堂：地板拆除，墙面拆除，讲台地板拆除后基层为混凝土地台</w:t>
      </w:r>
      <w:r w:rsidR="003C0152">
        <w:rPr>
          <w:rFonts w:ascii="方正仿宋简体" w:eastAsia="方正仿宋简体" w:hAnsi="方正仿宋简体" w:cs="方正仿宋简体" w:hint="eastAsia"/>
          <w:sz w:val="32"/>
          <w:szCs w:val="32"/>
        </w:rPr>
        <w:t>；</w:t>
      </w:r>
    </w:p>
    <w:p w:rsidR="00466737" w:rsidRDefault="00F81B07">
      <w:pPr>
        <w:numPr>
          <w:ilvl w:val="0"/>
          <w:numId w:val="2"/>
        </w:numPr>
        <w:tabs>
          <w:tab w:val="left" w:pos="900"/>
        </w:tabs>
        <w:spacing w:line="360" w:lineRule="auto"/>
        <w:ind w:left="40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多功能厅：砖地面、墙面、天棚均拆除</w:t>
      </w:r>
      <w:r w:rsidR="003C0152">
        <w:rPr>
          <w:rFonts w:ascii="方正仿宋简体" w:eastAsia="方正仿宋简体" w:hAnsi="方正仿宋简体" w:cs="方正仿宋简体" w:hint="eastAsia"/>
          <w:sz w:val="32"/>
          <w:szCs w:val="32"/>
        </w:rPr>
        <w:t>；</w:t>
      </w:r>
    </w:p>
    <w:p w:rsidR="00466737" w:rsidRDefault="00F81B07">
      <w:pPr>
        <w:numPr>
          <w:ilvl w:val="0"/>
          <w:numId w:val="2"/>
        </w:numPr>
        <w:tabs>
          <w:tab w:val="left" w:pos="900"/>
        </w:tabs>
        <w:spacing w:line="360" w:lineRule="auto"/>
        <w:ind w:left="40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公区：格栅吊顶拆除、地面砖拆除</w:t>
      </w:r>
      <w:r w:rsidR="003C0152">
        <w:rPr>
          <w:rFonts w:ascii="方正仿宋简体" w:eastAsia="方正仿宋简体" w:hAnsi="方正仿宋简体" w:cs="方正仿宋简体" w:hint="eastAsia"/>
          <w:sz w:val="32"/>
          <w:szCs w:val="32"/>
        </w:rPr>
        <w:t>；</w:t>
      </w:r>
    </w:p>
    <w:p w:rsidR="00466737" w:rsidRDefault="00F81B07">
      <w:pPr>
        <w:numPr>
          <w:ilvl w:val="0"/>
          <w:numId w:val="2"/>
        </w:numPr>
        <w:tabs>
          <w:tab w:val="left" w:pos="900"/>
        </w:tabs>
        <w:spacing w:line="360" w:lineRule="auto"/>
        <w:ind w:left="40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剧场：现场拆除座椅</w:t>
      </w:r>
      <w:r w:rsidR="003C0152">
        <w:rPr>
          <w:rFonts w:ascii="方正仿宋简体" w:eastAsia="方正仿宋简体" w:hAnsi="方正仿宋简体" w:cs="方正仿宋简体" w:hint="eastAsia"/>
          <w:sz w:val="32"/>
          <w:szCs w:val="32"/>
        </w:rPr>
        <w:t>。</w:t>
      </w:r>
    </w:p>
    <w:p w:rsidR="00466737" w:rsidRDefault="00466737">
      <w:pPr>
        <w:tabs>
          <w:tab w:val="left" w:pos="900"/>
        </w:tabs>
        <w:spacing w:line="360" w:lineRule="auto"/>
        <w:rPr>
          <w:rFonts w:ascii="方正仿宋简体" w:eastAsia="方正仿宋简体" w:hAnsi="方正仿宋简体" w:cs="方正仿宋简体"/>
          <w:sz w:val="32"/>
          <w:szCs w:val="32"/>
        </w:rPr>
      </w:pPr>
    </w:p>
    <w:p w:rsidR="00466737" w:rsidRDefault="00466737">
      <w:pPr>
        <w:tabs>
          <w:tab w:val="left" w:pos="900"/>
        </w:tabs>
        <w:spacing w:line="360" w:lineRule="auto"/>
        <w:rPr>
          <w:rFonts w:ascii="方正仿宋简体" w:eastAsia="方正仿宋简体" w:hAnsi="方正仿宋简体" w:cs="方正仿宋简体"/>
          <w:sz w:val="32"/>
          <w:szCs w:val="32"/>
        </w:rPr>
      </w:pPr>
    </w:p>
    <w:p w:rsidR="00466737" w:rsidRDefault="00466737">
      <w:pPr>
        <w:tabs>
          <w:tab w:val="left" w:pos="900"/>
        </w:tabs>
        <w:spacing w:line="360" w:lineRule="auto"/>
        <w:rPr>
          <w:rFonts w:ascii="方正仿宋简体" w:eastAsia="方正仿宋简体" w:hAnsi="方正仿宋简体" w:cs="方正仿宋简体"/>
          <w:b/>
          <w:sz w:val="32"/>
          <w:szCs w:val="32"/>
        </w:rPr>
      </w:pPr>
    </w:p>
    <w:p w:rsidR="00466737" w:rsidRDefault="00466737">
      <w:pPr>
        <w:tabs>
          <w:tab w:val="left" w:pos="900"/>
        </w:tabs>
        <w:spacing w:line="360" w:lineRule="auto"/>
        <w:rPr>
          <w:rFonts w:ascii="方正仿宋简体" w:eastAsia="方正仿宋简体" w:hAnsi="方正仿宋简体" w:cs="方正仿宋简体"/>
          <w:b/>
          <w:sz w:val="32"/>
          <w:szCs w:val="32"/>
        </w:rPr>
      </w:pPr>
    </w:p>
    <w:p w:rsidR="00466737" w:rsidRDefault="00466737">
      <w:pPr>
        <w:tabs>
          <w:tab w:val="left" w:pos="900"/>
        </w:tabs>
        <w:spacing w:line="360" w:lineRule="auto"/>
        <w:rPr>
          <w:rFonts w:ascii="方正仿宋简体" w:eastAsia="方正仿宋简体" w:hAnsi="方正仿宋简体" w:cs="方正仿宋简体"/>
          <w:b/>
          <w:sz w:val="32"/>
          <w:szCs w:val="32"/>
        </w:rPr>
      </w:pPr>
    </w:p>
    <w:p w:rsidR="00466737" w:rsidRDefault="00466737">
      <w:pPr>
        <w:tabs>
          <w:tab w:val="left" w:pos="900"/>
        </w:tabs>
        <w:spacing w:line="360" w:lineRule="auto"/>
        <w:rPr>
          <w:rFonts w:ascii="方正仿宋简体" w:eastAsia="方正仿宋简体" w:hAnsi="方正仿宋简体" w:cs="方正仿宋简体"/>
          <w:sz w:val="32"/>
          <w:szCs w:val="32"/>
        </w:rPr>
      </w:pPr>
    </w:p>
    <w:p w:rsidR="00466737" w:rsidRDefault="00F81B07">
      <w:pPr>
        <w:numPr>
          <w:ilvl w:val="0"/>
          <w:numId w:val="1"/>
        </w:numPr>
        <w:tabs>
          <w:tab w:val="left" w:pos="900"/>
        </w:tabs>
        <w:spacing w:line="360" w:lineRule="auto"/>
        <w:ind w:hanging="360"/>
        <w:rPr>
          <w:rFonts w:ascii="方正仿宋简体" w:eastAsia="方正仿宋简体" w:hAnsi="方正仿宋简体" w:cs="方正仿宋简体"/>
          <w:b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b/>
          <w:sz w:val="32"/>
          <w:szCs w:val="32"/>
        </w:rPr>
        <w:lastRenderedPageBreak/>
        <w:t>本周工作情况</w:t>
      </w:r>
      <w:r>
        <w:rPr>
          <w:rFonts w:ascii="方正仿宋简体" w:eastAsia="方正仿宋简体" w:hAnsi="方正仿宋简体" w:cs="方正仿宋简体" w:hint="eastAsia"/>
          <w:b/>
          <w:sz w:val="32"/>
          <w:szCs w:val="32"/>
        </w:rPr>
        <w:t>：</w:t>
      </w:r>
    </w:p>
    <w:p w:rsidR="00466737" w:rsidRDefault="00F81B07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b/>
          <w:bCs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、本周记录了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各个房间拆除后的层高：</w:t>
      </w:r>
    </w:p>
    <w:p w:rsidR="00466737" w:rsidRDefault="00F81B07">
      <w:pPr>
        <w:ind w:firstLineChars="200" w:firstLine="640"/>
        <w:rPr>
          <w:rFonts w:ascii="方正仿宋简体" w:eastAsia="方正仿宋简体" w:hAnsi="方正仿宋简体" w:cs="方正仿宋简体"/>
          <w:kern w:val="0"/>
          <w:sz w:val="32"/>
          <w:szCs w:val="32"/>
          <w:lang w:bidi="ar"/>
        </w:rPr>
      </w:pPr>
      <w:r>
        <w:rPr>
          <w:rFonts w:ascii="方正仿宋简体" w:eastAsia="方正仿宋简体" w:hAnsi="方正仿宋简体" w:cs="方正仿宋简体" w:hint="eastAsia"/>
          <w:kern w:val="0"/>
          <w:sz w:val="32"/>
          <w:szCs w:val="32"/>
          <w:lang w:bidi="ar"/>
        </w:rPr>
        <w:t>多功能厅，铲除地砖后，到天棚龙骨架的层高为</w:t>
      </w:r>
      <w:r>
        <w:rPr>
          <w:rFonts w:ascii="方正仿宋简体" w:eastAsia="方正仿宋简体" w:hAnsi="方正仿宋简体" w:cs="方正仿宋简体" w:hint="eastAsia"/>
          <w:kern w:val="0"/>
          <w:sz w:val="32"/>
          <w:szCs w:val="32"/>
          <w:lang w:bidi="ar"/>
        </w:rPr>
        <w:t>5.45m</w:t>
      </w:r>
      <w:r>
        <w:rPr>
          <w:rFonts w:ascii="方正仿宋简体" w:eastAsia="方正仿宋简体" w:hAnsi="方正仿宋简体" w:cs="方正仿宋简体" w:hint="eastAsia"/>
          <w:kern w:val="0"/>
          <w:sz w:val="32"/>
          <w:szCs w:val="32"/>
          <w:lang w:bidi="ar"/>
        </w:rPr>
        <w:t>，两个门洞</w:t>
      </w:r>
      <w:r w:rsidR="003C0152">
        <w:rPr>
          <w:rFonts w:ascii="方正仿宋简体" w:eastAsia="方正仿宋简体" w:hAnsi="方正仿宋简体" w:cs="方正仿宋简体" w:hint="eastAsia"/>
          <w:kern w:val="0"/>
          <w:sz w:val="32"/>
          <w:szCs w:val="32"/>
          <w:lang w:bidi="ar"/>
        </w:rPr>
        <w:t>由</w:t>
      </w:r>
      <w:r>
        <w:rPr>
          <w:rFonts w:ascii="方正仿宋简体" w:eastAsia="方正仿宋简体" w:hAnsi="方正仿宋简体" w:cs="方正仿宋简体" w:hint="eastAsia"/>
          <w:kern w:val="0"/>
          <w:sz w:val="32"/>
          <w:szCs w:val="32"/>
          <w:lang w:bidi="ar"/>
        </w:rPr>
        <w:t>原来的</w:t>
      </w:r>
      <w:r>
        <w:rPr>
          <w:rFonts w:ascii="方正仿宋简体" w:eastAsia="方正仿宋简体" w:hAnsi="方正仿宋简体" w:cs="方正仿宋简体" w:hint="eastAsia"/>
          <w:kern w:val="0"/>
          <w:sz w:val="32"/>
          <w:szCs w:val="32"/>
          <w:lang w:bidi="ar"/>
        </w:rPr>
        <w:t>1.5m*2.1m</w:t>
      </w:r>
      <w:r>
        <w:rPr>
          <w:rFonts w:ascii="方正仿宋简体" w:eastAsia="方正仿宋简体" w:hAnsi="方正仿宋简体" w:cs="方正仿宋简体" w:hint="eastAsia"/>
          <w:kern w:val="0"/>
          <w:sz w:val="32"/>
          <w:szCs w:val="32"/>
          <w:lang w:bidi="ar"/>
        </w:rPr>
        <w:t>扩宽到</w:t>
      </w:r>
      <w:r>
        <w:rPr>
          <w:rFonts w:ascii="方正仿宋简体" w:eastAsia="方正仿宋简体" w:hAnsi="方正仿宋简体" w:cs="方正仿宋简体" w:hint="eastAsia"/>
          <w:kern w:val="0"/>
          <w:sz w:val="32"/>
          <w:szCs w:val="32"/>
          <w:lang w:bidi="ar"/>
        </w:rPr>
        <w:t>1.8m*2.6m</w:t>
      </w:r>
      <w:r>
        <w:rPr>
          <w:rFonts w:ascii="方正仿宋简体" w:eastAsia="方正仿宋简体" w:hAnsi="方正仿宋简体" w:cs="方正仿宋简体" w:hint="eastAsia"/>
          <w:kern w:val="0"/>
          <w:sz w:val="32"/>
          <w:szCs w:val="32"/>
          <w:lang w:bidi="ar"/>
        </w:rPr>
        <w:t>；</w:t>
      </w:r>
    </w:p>
    <w:p w:rsidR="00466737" w:rsidRDefault="00F81B07">
      <w:pPr>
        <w:ind w:firstLineChars="200" w:firstLine="640"/>
        <w:rPr>
          <w:rFonts w:ascii="方正仿宋简体" w:eastAsia="方正仿宋简体" w:hAnsi="方正仿宋简体" w:cs="方正仿宋简体"/>
          <w:kern w:val="0"/>
          <w:sz w:val="32"/>
          <w:szCs w:val="32"/>
          <w:lang w:bidi="ar"/>
        </w:rPr>
      </w:pPr>
      <w:r>
        <w:rPr>
          <w:rFonts w:ascii="方正仿宋简体" w:eastAsia="方正仿宋简体" w:hAnsi="方正仿宋简体" w:cs="方正仿宋简体" w:hint="eastAsia"/>
          <w:kern w:val="0"/>
          <w:sz w:val="32"/>
          <w:szCs w:val="32"/>
          <w:lang w:bidi="ar"/>
        </w:rPr>
        <w:t>一层剧场后过道的层高为</w:t>
      </w:r>
      <w:r>
        <w:rPr>
          <w:rFonts w:ascii="方正仿宋简体" w:eastAsia="方正仿宋简体" w:hAnsi="方正仿宋简体" w:cs="方正仿宋简体" w:hint="eastAsia"/>
          <w:kern w:val="0"/>
          <w:sz w:val="32"/>
          <w:szCs w:val="32"/>
          <w:lang w:bidi="ar"/>
        </w:rPr>
        <w:t>4.72m</w:t>
      </w:r>
      <w:r>
        <w:rPr>
          <w:rFonts w:ascii="方正仿宋简体" w:eastAsia="方正仿宋简体" w:hAnsi="方正仿宋简体" w:cs="方正仿宋简体" w:hint="eastAsia"/>
          <w:kern w:val="0"/>
          <w:sz w:val="32"/>
          <w:szCs w:val="32"/>
          <w:lang w:bidi="ar"/>
        </w:rPr>
        <w:t>；</w:t>
      </w:r>
      <w:bookmarkStart w:id="0" w:name="_GoBack"/>
      <w:bookmarkEnd w:id="0"/>
    </w:p>
    <w:p w:rsidR="00466737" w:rsidRDefault="00F81B07">
      <w:pPr>
        <w:ind w:firstLineChars="200" w:firstLine="640"/>
        <w:rPr>
          <w:rFonts w:ascii="方正仿宋简体" w:eastAsia="方正仿宋简体" w:hAnsi="方正仿宋简体" w:cs="方正仿宋简体"/>
          <w:kern w:val="0"/>
          <w:sz w:val="32"/>
          <w:szCs w:val="32"/>
          <w:lang w:bidi="ar"/>
        </w:rPr>
      </w:pPr>
      <w:r>
        <w:rPr>
          <w:rFonts w:ascii="方正仿宋简体" w:eastAsia="方正仿宋简体" w:hAnsi="方正仿宋简体" w:cs="方正仿宋简体" w:hint="eastAsia"/>
          <w:kern w:val="0"/>
          <w:sz w:val="32"/>
          <w:szCs w:val="32"/>
          <w:lang w:bidi="ar"/>
        </w:rPr>
        <w:t>化妆间铲除地砖后层高为</w:t>
      </w:r>
      <w:r>
        <w:rPr>
          <w:rFonts w:ascii="方正仿宋简体" w:eastAsia="方正仿宋简体" w:hAnsi="方正仿宋简体" w:cs="方正仿宋简体" w:hint="eastAsia"/>
          <w:kern w:val="0"/>
          <w:sz w:val="32"/>
          <w:szCs w:val="32"/>
          <w:lang w:bidi="ar"/>
        </w:rPr>
        <w:t>4.7m</w:t>
      </w:r>
      <w:r>
        <w:rPr>
          <w:rFonts w:ascii="方正仿宋简体" w:eastAsia="方正仿宋简体" w:hAnsi="方正仿宋简体" w:cs="方正仿宋简体" w:hint="eastAsia"/>
          <w:kern w:val="0"/>
          <w:sz w:val="32"/>
          <w:szCs w:val="32"/>
          <w:lang w:bidi="ar"/>
        </w:rPr>
        <w:t>；</w:t>
      </w:r>
    </w:p>
    <w:p w:rsidR="00466737" w:rsidRDefault="00F81B07">
      <w:pPr>
        <w:ind w:firstLineChars="200" w:firstLine="640"/>
        <w:rPr>
          <w:rFonts w:ascii="方正仿宋简体" w:eastAsia="方正仿宋简体" w:hAnsi="方正仿宋简体" w:cs="方正仿宋简体"/>
          <w:kern w:val="0"/>
          <w:sz w:val="32"/>
          <w:szCs w:val="32"/>
          <w:lang w:bidi="ar"/>
        </w:rPr>
      </w:pPr>
      <w:r>
        <w:rPr>
          <w:rFonts w:ascii="方正仿宋简体" w:eastAsia="方正仿宋简体" w:hAnsi="方正仿宋简体" w:cs="方正仿宋简体" w:hint="eastAsia"/>
          <w:kern w:val="0"/>
          <w:sz w:val="32"/>
          <w:szCs w:val="32"/>
          <w:lang w:bidi="ar"/>
        </w:rPr>
        <w:t>贵宾室拆除原地板的层高为</w:t>
      </w:r>
      <w:r>
        <w:rPr>
          <w:rFonts w:ascii="方正仿宋简体" w:eastAsia="方正仿宋简体" w:hAnsi="方正仿宋简体" w:cs="方正仿宋简体" w:hint="eastAsia"/>
          <w:kern w:val="0"/>
          <w:sz w:val="32"/>
          <w:szCs w:val="32"/>
          <w:lang w:bidi="ar"/>
        </w:rPr>
        <w:t>4.62m</w:t>
      </w:r>
      <w:r>
        <w:rPr>
          <w:rFonts w:ascii="方正仿宋简体" w:eastAsia="方正仿宋简体" w:hAnsi="方正仿宋简体" w:cs="方正仿宋简体" w:hint="eastAsia"/>
          <w:kern w:val="0"/>
          <w:sz w:val="32"/>
          <w:szCs w:val="32"/>
          <w:lang w:bidi="ar"/>
        </w:rPr>
        <w:t>；</w:t>
      </w:r>
    </w:p>
    <w:p w:rsidR="00466737" w:rsidRDefault="00F81B07">
      <w:pPr>
        <w:ind w:firstLineChars="200" w:firstLine="640"/>
        <w:rPr>
          <w:rFonts w:ascii="方正仿宋简体" w:eastAsia="方正仿宋简体" w:hAnsi="方正仿宋简体" w:cs="方正仿宋简体"/>
          <w:kern w:val="0"/>
          <w:sz w:val="32"/>
          <w:szCs w:val="32"/>
          <w:lang w:bidi="ar"/>
        </w:rPr>
      </w:pPr>
      <w:r>
        <w:rPr>
          <w:rFonts w:ascii="方正仿宋简体" w:eastAsia="方正仿宋简体" w:hAnsi="方正仿宋简体" w:cs="方正仿宋简体" w:hint="eastAsia"/>
          <w:kern w:val="0"/>
          <w:sz w:val="32"/>
          <w:szCs w:val="32"/>
          <w:lang w:bidi="ar"/>
        </w:rPr>
        <w:t>贵宾室及化妆间拆完门头的高度约为</w:t>
      </w:r>
      <w:r>
        <w:rPr>
          <w:rFonts w:ascii="方正仿宋简体" w:eastAsia="方正仿宋简体" w:hAnsi="方正仿宋简体" w:cs="方正仿宋简体" w:hint="eastAsia"/>
          <w:kern w:val="0"/>
          <w:sz w:val="32"/>
          <w:szCs w:val="32"/>
          <w:lang w:bidi="ar"/>
        </w:rPr>
        <w:t>2.72m</w:t>
      </w:r>
      <w:r>
        <w:rPr>
          <w:rFonts w:ascii="方正仿宋简体" w:eastAsia="方正仿宋简体" w:hAnsi="方正仿宋简体" w:cs="方正仿宋简体" w:hint="eastAsia"/>
          <w:kern w:val="0"/>
          <w:sz w:val="32"/>
          <w:szCs w:val="32"/>
          <w:lang w:bidi="ar"/>
        </w:rPr>
        <w:t>；</w:t>
      </w:r>
    </w:p>
    <w:p w:rsidR="00466737" w:rsidRDefault="00F81B07">
      <w:pPr>
        <w:ind w:firstLineChars="200" w:firstLine="640"/>
        <w:rPr>
          <w:rFonts w:ascii="方正仿宋简体" w:eastAsia="方正仿宋简体" w:hAnsi="方正仿宋简体" w:cs="方正仿宋简体"/>
          <w:kern w:val="0"/>
          <w:sz w:val="32"/>
          <w:szCs w:val="32"/>
          <w:lang w:bidi="ar"/>
        </w:rPr>
      </w:pPr>
      <w:r>
        <w:rPr>
          <w:rFonts w:ascii="方正仿宋简体" w:eastAsia="方正仿宋简体" w:hAnsi="方正仿宋简体" w:cs="方正仿宋简体" w:hint="eastAsia"/>
          <w:kern w:val="0"/>
          <w:sz w:val="32"/>
          <w:szCs w:val="32"/>
          <w:lang w:bidi="ar"/>
        </w:rPr>
        <w:t>舞蹈排练室地胶铲除前的层高约为</w:t>
      </w:r>
      <w:r>
        <w:rPr>
          <w:rFonts w:ascii="方正仿宋简体" w:eastAsia="方正仿宋简体" w:hAnsi="方正仿宋简体" w:cs="方正仿宋简体" w:hint="eastAsia"/>
          <w:kern w:val="0"/>
          <w:sz w:val="32"/>
          <w:szCs w:val="32"/>
          <w:lang w:bidi="ar"/>
        </w:rPr>
        <w:t>4.29m</w:t>
      </w:r>
      <w:r>
        <w:rPr>
          <w:rFonts w:ascii="方正仿宋简体" w:eastAsia="方正仿宋简体" w:hAnsi="方正仿宋简体" w:cs="方正仿宋简体" w:hint="eastAsia"/>
          <w:kern w:val="0"/>
          <w:sz w:val="32"/>
          <w:szCs w:val="32"/>
          <w:lang w:bidi="ar"/>
        </w:rPr>
        <w:t>；</w:t>
      </w:r>
    </w:p>
    <w:p w:rsidR="00466737" w:rsidRDefault="00F81B07">
      <w:pPr>
        <w:ind w:firstLineChars="200" w:firstLine="640"/>
        <w:rPr>
          <w:rFonts w:ascii="方正仿宋简体" w:eastAsia="方正仿宋简体" w:hAnsi="方正仿宋简体" w:cs="方正仿宋简体"/>
          <w:kern w:val="0"/>
          <w:sz w:val="32"/>
          <w:szCs w:val="32"/>
          <w:lang w:bidi="ar"/>
        </w:rPr>
      </w:pPr>
      <w:r>
        <w:rPr>
          <w:rFonts w:ascii="方正仿宋简体" w:eastAsia="方正仿宋简体" w:hAnsi="方正仿宋简体" w:cs="方正仿宋简体" w:hint="eastAsia"/>
          <w:kern w:val="0"/>
          <w:sz w:val="32"/>
          <w:szCs w:val="32"/>
          <w:lang w:bidi="ar"/>
        </w:rPr>
        <w:t>二层走道拆除地砖后的层高为</w:t>
      </w:r>
      <w:r>
        <w:rPr>
          <w:rFonts w:ascii="方正仿宋简体" w:eastAsia="方正仿宋简体" w:hAnsi="方正仿宋简体" w:cs="方正仿宋简体" w:hint="eastAsia"/>
          <w:kern w:val="0"/>
          <w:sz w:val="32"/>
          <w:szCs w:val="32"/>
          <w:lang w:bidi="ar"/>
        </w:rPr>
        <w:t>3.45m</w:t>
      </w:r>
      <w:r>
        <w:rPr>
          <w:rFonts w:ascii="方正仿宋简体" w:eastAsia="方正仿宋简体" w:hAnsi="方正仿宋简体" w:cs="方正仿宋简体" w:hint="eastAsia"/>
          <w:kern w:val="0"/>
          <w:sz w:val="32"/>
          <w:szCs w:val="32"/>
          <w:lang w:bidi="ar"/>
        </w:rPr>
        <w:t>；</w:t>
      </w:r>
    </w:p>
    <w:p w:rsidR="00466737" w:rsidRDefault="00F81B07">
      <w:pPr>
        <w:pStyle w:val="a3"/>
        <w:widowControl/>
        <w:spacing w:beforeAutospacing="0" w:afterAutospacing="0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  <w:lang w:bidi="ar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  <w:lang w:bidi="ar"/>
        </w:rPr>
        <w:t>琴房及其他户内房间拆除地面后的层高均为</w:t>
      </w:r>
      <w:r>
        <w:rPr>
          <w:rFonts w:ascii="方正仿宋简体" w:eastAsia="方正仿宋简体" w:hAnsi="方正仿宋简体" w:cs="方正仿宋简体" w:hint="eastAsia"/>
          <w:sz w:val="32"/>
          <w:szCs w:val="32"/>
          <w:lang w:bidi="ar"/>
        </w:rPr>
        <w:t>3.3m</w:t>
      </w:r>
      <w:r>
        <w:rPr>
          <w:rFonts w:ascii="方正仿宋简体" w:eastAsia="方正仿宋简体" w:hAnsi="方正仿宋简体" w:cs="方正仿宋简体" w:hint="eastAsia"/>
          <w:sz w:val="32"/>
          <w:szCs w:val="32"/>
          <w:lang w:bidi="ar"/>
        </w:rPr>
        <w:t>；</w:t>
      </w:r>
    </w:p>
    <w:p w:rsidR="00466737" w:rsidRDefault="00F81B07">
      <w:pPr>
        <w:pStyle w:val="a3"/>
        <w:widowControl/>
        <w:spacing w:beforeAutospacing="0" w:afterAutospacing="0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  <w:lang w:bidi="ar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  <w:lang w:bidi="ar"/>
        </w:rPr>
        <w:t>吊顶拆除后分别记录了吊顶拆除后的各种管线的状态。</w:t>
      </w:r>
    </w:p>
    <w:p w:rsidR="00466737" w:rsidRDefault="00F81B07">
      <w:pPr>
        <w:pStyle w:val="a3"/>
        <w:widowControl/>
        <w:spacing w:beforeAutospacing="0" w:afterAutospacing="0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lastRenderedPageBreak/>
        <w:t>2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</w:t>
      </w:r>
      <w:r>
        <w:rPr>
          <w:rFonts w:ascii="方正仿宋简体" w:eastAsia="方正仿宋简体" w:hAnsi="方正仿宋简体" w:cs="方正仿宋简体" w:hint="eastAsia"/>
          <w:kern w:val="2"/>
          <w:sz w:val="32"/>
          <w:szCs w:val="32"/>
        </w:rPr>
        <w:t>剧场开始拆除，跟踪记录原始状态，其中剧场内椅子拆除及恢复在图纸答疑里均有描述“不在此次招标范围内”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；</w:t>
      </w:r>
    </w:p>
    <w:p w:rsidR="00466737" w:rsidRDefault="00F81B07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3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、目前现场墙面均拆除完成，墙面乳胶漆正在铲除，各个区域的乳胶漆高度、部位以及墙面龙骨的高度间距做了相应的记录，多功能厅的龙骨高度约为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5.8m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，间距约为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30mm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，化妆间乳胶漆高度约为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2.1m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，其中柜子及镜柜后无乳胶漆。</w:t>
      </w:r>
    </w:p>
    <w:p w:rsidR="00466737" w:rsidRDefault="00466737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</w:p>
    <w:p w:rsidR="00466737" w:rsidRDefault="00466737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</w:p>
    <w:p w:rsidR="00466737" w:rsidRDefault="00466737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</w:p>
    <w:p w:rsidR="00466737" w:rsidRDefault="00466737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</w:p>
    <w:p w:rsidR="00466737" w:rsidRDefault="00466737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</w:p>
    <w:p w:rsidR="00466737" w:rsidRDefault="00466737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</w:p>
    <w:p w:rsidR="00466737" w:rsidRDefault="00466737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</w:p>
    <w:p w:rsidR="00466737" w:rsidRDefault="00466737">
      <w:pPr>
        <w:tabs>
          <w:tab w:val="left" w:pos="900"/>
        </w:tabs>
        <w:spacing w:line="360" w:lineRule="auto"/>
        <w:rPr>
          <w:rFonts w:ascii="方正仿宋简体" w:eastAsia="方正仿宋简体" w:hAnsi="方正仿宋简体" w:cs="方正仿宋简体"/>
          <w:sz w:val="32"/>
          <w:szCs w:val="32"/>
        </w:rPr>
      </w:pPr>
    </w:p>
    <w:p w:rsidR="00466737" w:rsidRDefault="00F81B07">
      <w:pPr>
        <w:numPr>
          <w:ilvl w:val="0"/>
          <w:numId w:val="1"/>
        </w:numPr>
        <w:tabs>
          <w:tab w:val="left" w:pos="900"/>
        </w:tabs>
        <w:spacing w:line="360" w:lineRule="auto"/>
        <w:ind w:hanging="360"/>
        <w:rPr>
          <w:rFonts w:ascii="方正仿宋简体" w:eastAsia="方正仿宋简体" w:hAnsi="方正仿宋简体" w:cs="方正仿宋简体"/>
          <w:b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b/>
          <w:sz w:val="32"/>
          <w:szCs w:val="32"/>
        </w:rPr>
        <w:lastRenderedPageBreak/>
        <w:t>影像资料</w:t>
      </w:r>
    </w:p>
    <w:p w:rsidR="00466737" w:rsidRDefault="00F81B07">
      <w:pPr>
        <w:tabs>
          <w:tab w:val="left" w:pos="900"/>
        </w:tabs>
        <w:spacing w:line="360" w:lineRule="auto"/>
      </w:pPr>
      <w:r>
        <w:rPr>
          <w:noProof/>
          <w:sz w:val="24"/>
        </w:rPr>
        <w:drawing>
          <wp:inline distT="0" distB="0" distL="114300" distR="114300">
            <wp:extent cx="2778125" cy="4473575"/>
            <wp:effectExtent l="0" t="0" r="3175" b="9525"/>
            <wp:docPr id="1" name="图片 1" descr="71209278808db1c84c1ed04ebb57a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1209278808db1c84c1ed04ebb57aa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78125" cy="447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宋体" w:hint="eastAsia"/>
          <w:noProof/>
          <w:sz w:val="24"/>
        </w:rPr>
        <w:drawing>
          <wp:inline distT="0" distB="0" distL="114300" distR="114300">
            <wp:extent cx="3308985" cy="4426585"/>
            <wp:effectExtent l="0" t="0" r="5715" b="5715"/>
            <wp:docPr id="2" name="图片 2" descr="d47cffacf149b9bc5a234c02d86cd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47cffacf149b9bc5a234c02d86cd8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08985" cy="442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737" w:rsidRDefault="00466737">
      <w:pPr>
        <w:tabs>
          <w:tab w:val="left" w:pos="900"/>
        </w:tabs>
        <w:spacing w:line="360" w:lineRule="auto"/>
      </w:pPr>
    </w:p>
    <w:p w:rsidR="00466737" w:rsidRDefault="00F81B07">
      <w:pPr>
        <w:tabs>
          <w:tab w:val="left" w:pos="900"/>
        </w:tabs>
        <w:spacing w:line="360" w:lineRule="auto"/>
      </w:pPr>
      <w:r>
        <w:rPr>
          <w:rFonts w:hint="eastAsia"/>
          <w:noProof/>
          <w:sz w:val="24"/>
        </w:rPr>
        <w:lastRenderedPageBreak/>
        <w:drawing>
          <wp:inline distT="0" distB="0" distL="114300" distR="114300">
            <wp:extent cx="3336290" cy="2512695"/>
            <wp:effectExtent l="0" t="0" r="3810" b="1905"/>
            <wp:docPr id="3" name="图片 3" descr="81d9a5eda26ea84e5e1387b49e80a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1d9a5eda26ea84e5e1387b49e80aa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36290" cy="25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4"/>
        </w:rPr>
        <w:drawing>
          <wp:inline distT="0" distB="0" distL="114300" distR="114300">
            <wp:extent cx="3265805" cy="2414905"/>
            <wp:effectExtent l="0" t="0" r="10795" b="10795"/>
            <wp:docPr id="4" name="图片 4" descr="36c46ecd016edf5a6a659d7605e3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6c46ecd016edf5a6a659d7605e385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65805" cy="241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737" w:rsidRDefault="00F81B07">
      <w:pPr>
        <w:tabs>
          <w:tab w:val="left" w:pos="900"/>
        </w:tabs>
        <w:spacing w:line="360" w:lineRule="auto"/>
      </w:pPr>
      <w:r>
        <w:rPr>
          <w:rFonts w:eastAsia="宋体" w:hint="eastAsia"/>
          <w:noProof/>
          <w:sz w:val="24"/>
        </w:rPr>
        <w:drawing>
          <wp:inline distT="0" distB="0" distL="114300" distR="114300">
            <wp:extent cx="3482975" cy="2590165"/>
            <wp:effectExtent l="0" t="0" r="9525" b="635"/>
            <wp:docPr id="6" name="图片 6" descr="eff8e9b90eba7c9c953f9542f521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ff8e9b90eba7c9c953f9542f52118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82975" cy="2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宋体" w:hint="eastAsia"/>
          <w:noProof/>
          <w:sz w:val="24"/>
        </w:rPr>
        <w:drawing>
          <wp:inline distT="0" distB="0" distL="114300" distR="114300">
            <wp:extent cx="1958340" cy="2611120"/>
            <wp:effectExtent l="0" t="0" r="10160" b="5080"/>
            <wp:docPr id="7" name="图片 7" descr="32c979f1a1a85a2c053a6078ecd3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2c979f1a1a85a2c053a6078ecd396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58340" cy="261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737" w:rsidRDefault="00F81B07">
      <w:pPr>
        <w:tabs>
          <w:tab w:val="left" w:pos="900"/>
        </w:tabs>
        <w:spacing w:line="360" w:lineRule="auto"/>
      </w:pPr>
      <w:r>
        <w:rPr>
          <w:noProof/>
          <w:sz w:val="24"/>
        </w:rPr>
        <w:lastRenderedPageBreak/>
        <w:drawing>
          <wp:inline distT="0" distB="0" distL="114300" distR="114300">
            <wp:extent cx="2221865" cy="2503805"/>
            <wp:effectExtent l="0" t="0" r="635" b="10795"/>
            <wp:docPr id="8" name="图片 8" descr="5bcda9fbbbae72677660542d130b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bcda9fbbbae72677660542d130b90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21865" cy="250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drawing>
          <wp:inline distT="0" distB="0" distL="114300" distR="114300">
            <wp:extent cx="1848485" cy="2463800"/>
            <wp:effectExtent l="0" t="0" r="5715" b="0"/>
            <wp:docPr id="9" name="图片 9" descr="25eb513faf57e5c9a21b94fa961a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5eb513faf57e5c9a21b94fa961a26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48485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1814195" cy="2421255"/>
            <wp:effectExtent l="0" t="0" r="1905" b="4445"/>
            <wp:docPr id="10" name="图片 10" descr="d8107ea9dcbde9584eddea7b72fee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8107ea9dcbde9584eddea7b72fee2c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14195" cy="242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860550" cy="2481580"/>
            <wp:effectExtent l="0" t="0" r="6350" b="7620"/>
            <wp:docPr id="11" name="图片 11" descr="a2686b8fa30f2117bac5e1b89e604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a2686b8fa30f2117bac5e1b89e604fe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60550" cy="248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737" w:rsidRDefault="00466737">
      <w:pPr>
        <w:tabs>
          <w:tab w:val="left" w:pos="900"/>
        </w:tabs>
        <w:spacing w:line="360" w:lineRule="auto"/>
      </w:pPr>
    </w:p>
    <w:p w:rsidR="00466737" w:rsidRDefault="00F81B07">
      <w:pPr>
        <w:tabs>
          <w:tab w:val="left" w:pos="900"/>
        </w:tabs>
        <w:spacing w:line="360" w:lineRule="auto"/>
      </w:pPr>
      <w:r>
        <w:rPr>
          <w:rFonts w:hint="eastAsia"/>
          <w:noProof/>
        </w:rPr>
        <w:drawing>
          <wp:inline distT="0" distB="0" distL="114300" distR="114300">
            <wp:extent cx="1600835" cy="2134870"/>
            <wp:effectExtent l="0" t="0" r="12065" b="11430"/>
            <wp:docPr id="12" name="图片 12" descr="b1e966d231f31ad6bed1b5e17399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b1e966d231f31ad6bed1b5e173991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00835" cy="213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584325" cy="2112645"/>
            <wp:effectExtent l="0" t="0" r="3175" b="8255"/>
            <wp:docPr id="13" name="图片 13" descr="114382f35daa41dda4ac98815429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14382f35daa41dda4ac9881542983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84325" cy="211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/>
          <w:noProof/>
          <w:sz w:val="24"/>
        </w:rPr>
        <w:drawing>
          <wp:inline distT="0" distB="0" distL="114300" distR="114300">
            <wp:extent cx="1590040" cy="2120265"/>
            <wp:effectExtent l="0" t="0" r="10160" b="635"/>
            <wp:docPr id="14" name="图片 14" descr="e5f84a83d39f8123263afd81df2dd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e5f84a83d39f8123263afd81df2dd2e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90040" cy="212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555875" cy="1917700"/>
            <wp:effectExtent l="0" t="0" r="9525" b="0"/>
            <wp:docPr id="15" name="图片 15" descr="0c182639fe83fe9968747b6227b1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c182639fe83fe9968747b6227b160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55875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737" w:rsidRDefault="00F81B07">
      <w:pPr>
        <w:tabs>
          <w:tab w:val="left" w:pos="900"/>
        </w:tabs>
        <w:spacing w:line="360" w:lineRule="auto"/>
      </w:pPr>
      <w:r>
        <w:rPr>
          <w:noProof/>
        </w:rPr>
        <w:lastRenderedPageBreak/>
        <w:drawing>
          <wp:inline distT="0" distB="0" distL="114300" distR="114300">
            <wp:extent cx="2768600" cy="3691890"/>
            <wp:effectExtent l="0" t="0" r="0" b="3810"/>
            <wp:docPr id="16" name="图片 16" descr="283167ce1c4419db31618d28cfd5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83167ce1c4419db31618d28cfd548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68600" cy="369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4"/>
        </w:rPr>
        <w:drawing>
          <wp:inline distT="0" distB="0" distL="114300" distR="114300">
            <wp:extent cx="2727325" cy="3660140"/>
            <wp:effectExtent l="0" t="0" r="3175" b="10160"/>
            <wp:docPr id="17" name="图片 17" descr="ee9ddb9cc776f4ac49b45fa4d8a06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ee9ddb9cc776f4ac49b45fa4d8a06cc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27325" cy="366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4"/>
        </w:rPr>
        <w:drawing>
          <wp:inline distT="0" distB="0" distL="114300" distR="114300">
            <wp:extent cx="2732405" cy="3684905"/>
            <wp:effectExtent l="0" t="0" r="10795" b="10795"/>
            <wp:docPr id="18" name="图片 18" descr="e3f70d5d0ff0df7a19f6a97ae90ca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e3f70d5d0ff0df7a19f6a97ae90cab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32405" cy="368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4"/>
        </w:rPr>
        <w:lastRenderedPageBreak/>
        <w:drawing>
          <wp:inline distT="0" distB="0" distL="114300" distR="114300">
            <wp:extent cx="1868805" cy="2528570"/>
            <wp:effectExtent l="0" t="0" r="10795" b="11430"/>
            <wp:docPr id="19" name="图片 19" descr="48bf23fd78c53e3e7e3771e405a97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48bf23fd78c53e3e7e3771e405a972b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68805" cy="252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宋体" w:hint="eastAsia"/>
          <w:noProof/>
          <w:sz w:val="24"/>
        </w:rPr>
        <w:drawing>
          <wp:inline distT="0" distB="0" distL="114300" distR="114300">
            <wp:extent cx="2176145" cy="2546350"/>
            <wp:effectExtent l="0" t="0" r="8255" b="6350"/>
            <wp:docPr id="20" name="图片 20" descr="087acdb952f0cf8733fc4386ea7ec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087acdb952f0cf8733fc4386ea7ec6e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76145" cy="254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4"/>
        </w:rPr>
        <w:drawing>
          <wp:inline distT="0" distB="0" distL="114300" distR="114300">
            <wp:extent cx="1941830" cy="2543810"/>
            <wp:effectExtent l="0" t="0" r="1270" b="8890"/>
            <wp:docPr id="21" name="图片 21" descr="1fd96be4758efa4ec3fce49bb6d2d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fd96be4758efa4ec3fce49bb6d2da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41830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4"/>
        </w:rPr>
        <w:drawing>
          <wp:inline distT="0" distB="0" distL="114300" distR="114300">
            <wp:extent cx="1932940" cy="2564765"/>
            <wp:effectExtent l="0" t="0" r="10160" b="635"/>
            <wp:docPr id="23" name="图片 23" descr="efbc3032b8c633d46410fa95ff74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efbc3032b8c633d46410fa95ff7422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3294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宋体" w:hint="eastAsia"/>
          <w:noProof/>
          <w:sz w:val="24"/>
        </w:rPr>
        <w:drawing>
          <wp:inline distT="0" distB="0" distL="114300" distR="114300">
            <wp:extent cx="3279775" cy="2487930"/>
            <wp:effectExtent l="0" t="0" r="9525" b="1270"/>
            <wp:docPr id="24" name="图片 24" descr="c8293e1583f9bf1c8dec2968be7ae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8293e1583f9bf1c8dec2968be7aeab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279775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6737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1B07" w:rsidRDefault="00F81B07" w:rsidP="003C0152">
      <w:r>
        <w:separator/>
      </w:r>
    </w:p>
  </w:endnote>
  <w:endnote w:type="continuationSeparator" w:id="0">
    <w:p w:rsidR="00F81B07" w:rsidRDefault="00F81B07" w:rsidP="003C01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方正小标宋简体">
    <w:altName w:val="Arial Unicode MS"/>
    <w:charset w:val="86"/>
    <w:family w:val="auto"/>
    <w:pitch w:val="default"/>
    <w:sig w:usb0="00000000" w:usb1="08000000" w:usb2="00000000" w:usb3="00000000" w:csb0="00040000" w:csb1="00000000"/>
  </w:font>
  <w:font w:name="方正仿宋简体">
    <w:altName w:val="微软雅黑"/>
    <w:charset w:val="86"/>
    <w:family w:val="script"/>
    <w:pitch w:val="default"/>
    <w:sig w:usb0="00000000" w:usb1="0000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1B07" w:rsidRDefault="00F81B07" w:rsidP="003C0152">
      <w:r>
        <w:separator/>
      </w:r>
    </w:p>
  </w:footnote>
  <w:footnote w:type="continuationSeparator" w:id="0">
    <w:p w:rsidR="00F81B07" w:rsidRDefault="00F81B07" w:rsidP="003C01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DF059CE1"/>
    <w:multiLevelType w:val="singleLevel"/>
    <w:tmpl w:val="DF059CE1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55EE52C4"/>
    <w:multiLevelType w:val="multilevel"/>
    <w:tmpl w:val="55EE52C4"/>
    <w:lvl w:ilvl="0">
      <w:start w:val="1"/>
      <w:numFmt w:val="japaneseCounting"/>
      <w:lvlText w:val="%1、"/>
      <w:lvlJc w:val="left"/>
      <w:pPr>
        <w:tabs>
          <w:tab w:val="left" w:pos="720"/>
        </w:tabs>
        <w:ind w:left="760" w:hanging="720"/>
      </w:pPr>
      <w:rPr>
        <w:rFonts w:hint="default"/>
        <w:lang w:val="en-US"/>
      </w:rPr>
    </w:lvl>
    <w:lvl w:ilvl="1">
      <w:start w:val="1"/>
      <w:numFmt w:val="lowerLetter"/>
      <w:lvlText w:val="%2)"/>
      <w:lvlJc w:val="left"/>
      <w:pPr>
        <w:tabs>
          <w:tab w:val="left" w:pos="1020"/>
        </w:tabs>
        <w:ind w:left="1060" w:hanging="420"/>
      </w:pPr>
    </w:lvl>
    <w:lvl w:ilvl="2">
      <w:start w:val="1"/>
      <w:numFmt w:val="lowerRoman"/>
      <w:lvlText w:val="%3."/>
      <w:lvlJc w:val="right"/>
      <w:pPr>
        <w:tabs>
          <w:tab w:val="left" w:pos="1440"/>
        </w:tabs>
        <w:ind w:left="1480" w:hanging="420"/>
      </w:pPr>
    </w:lvl>
    <w:lvl w:ilvl="3">
      <w:start w:val="1"/>
      <w:numFmt w:val="decimal"/>
      <w:lvlText w:val="%4."/>
      <w:lvlJc w:val="left"/>
      <w:pPr>
        <w:tabs>
          <w:tab w:val="left" w:pos="1860"/>
        </w:tabs>
        <w:ind w:left="1900" w:hanging="420"/>
      </w:pPr>
    </w:lvl>
    <w:lvl w:ilvl="4">
      <w:start w:val="1"/>
      <w:numFmt w:val="lowerLetter"/>
      <w:lvlText w:val="%5)"/>
      <w:lvlJc w:val="left"/>
      <w:pPr>
        <w:tabs>
          <w:tab w:val="left" w:pos="2280"/>
        </w:tabs>
        <w:ind w:left="2320" w:hanging="420"/>
      </w:pPr>
    </w:lvl>
    <w:lvl w:ilvl="5">
      <w:start w:val="1"/>
      <w:numFmt w:val="lowerRoman"/>
      <w:lvlText w:val="%6."/>
      <w:lvlJc w:val="right"/>
      <w:pPr>
        <w:tabs>
          <w:tab w:val="left" w:pos="2700"/>
        </w:tabs>
        <w:ind w:left="2740" w:hanging="420"/>
      </w:pPr>
    </w:lvl>
    <w:lvl w:ilvl="6">
      <w:start w:val="1"/>
      <w:numFmt w:val="decimal"/>
      <w:lvlText w:val="%7."/>
      <w:lvlJc w:val="left"/>
      <w:pPr>
        <w:tabs>
          <w:tab w:val="left" w:pos="3120"/>
        </w:tabs>
        <w:ind w:left="3160" w:hanging="420"/>
      </w:pPr>
    </w:lvl>
    <w:lvl w:ilvl="7">
      <w:start w:val="1"/>
      <w:numFmt w:val="lowerLetter"/>
      <w:lvlText w:val="%8)"/>
      <w:lvlJc w:val="left"/>
      <w:pPr>
        <w:tabs>
          <w:tab w:val="left" w:pos="3540"/>
        </w:tabs>
        <w:ind w:left="3580" w:hanging="420"/>
      </w:pPr>
    </w:lvl>
    <w:lvl w:ilvl="8">
      <w:start w:val="1"/>
      <w:numFmt w:val="lowerRoman"/>
      <w:lvlText w:val="%9."/>
      <w:lvlJc w:val="right"/>
      <w:pPr>
        <w:tabs>
          <w:tab w:val="left" w:pos="3960"/>
        </w:tabs>
        <w:ind w:left="400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JiYjYyZTI5ZGJiNTY1OGI3OWRkNzFlYjFkMDViNjIifQ=="/>
  </w:docVars>
  <w:rsids>
    <w:rsidRoot w:val="00466737"/>
    <w:rsid w:val="003C0152"/>
    <w:rsid w:val="00466737"/>
    <w:rsid w:val="00F81B07"/>
    <w:rsid w:val="05CD5112"/>
    <w:rsid w:val="15917FBF"/>
    <w:rsid w:val="1B885260"/>
    <w:rsid w:val="1CEC21E5"/>
    <w:rsid w:val="1D2248F1"/>
    <w:rsid w:val="30157125"/>
    <w:rsid w:val="43C50689"/>
    <w:rsid w:val="4E2B1611"/>
    <w:rsid w:val="4EC155E4"/>
    <w:rsid w:val="73512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A2B96748-435B-42D3-97FE-3E26C2212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4">
    <w:name w:val="header"/>
    <w:basedOn w:val="a"/>
    <w:link w:val="Char"/>
    <w:rsid w:val="003C015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3C0152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0"/>
    <w:rsid w:val="003C015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3C0152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169</Words>
  <Characters>966</Characters>
  <Application>Microsoft Office Word</Application>
  <DocSecurity>0</DocSecurity>
  <Lines>8</Lines>
  <Paragraphs>2</Paragraphs>
  <ScaleCrop>false</ScaleCrop>
  <Company>Microsoft</Company>
  <LinksUpToDate>false</LinksUpToDate>
  <CharactersWithSpaces>1133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apple</dc:creator>
  <cp:lastModifiedBy>Microsoft</cp:lastModifiedBy>
  <cp:revision>2</cp:revision>
  <dcterms:created xsi:type="dcterms:W3CDTF">2022-03-29T06:24:00Z</dcterms:created>
  <dcterms:modified xsi:type="dcterms:W3CDTF">2023-04-18T07:52:00Z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53A41F7542544C57A65650DA4F52F50B</vt:lpwstr>
  </property>
</Properties>
</file>