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方正小标宋简体" w:hAnsi="方正小标宋简体" w:eastAsia="方正小标宋简体" w:cs="方正小标宋简体"/>
          <w:b/>
          <w:bCs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z w:val="36"/>
          <w:szCs w:val="36"/>
        </w:rPr>
        <w:t xml:space="preserve">华中农业大学大学生活动中心周边环境改造工程（2期）项目 </w:t>
      </w:r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</w:rPr>
        <w:t xml:space="preserve"> </w:t>
      </w:r>
    </w:p>
    <w:p>
      <w:pPr>
        <w:jc w:val="center"/>
        <w:rPr>
          <w:rFonts w:ascii="方正小标宋简体" w:hAnsi="方正小标宋简体" w:eastAsia="方正小标宋简体" w:cs="方正小标宋简体"/>
          <w:b/>
          <w:bCs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</w:rPr>
        <w:t xml:space="preserve"> 跟 踪 审 计 周 报</w:t>
      </w:r>
    </w:p>
    <w:p>
      <w:pPr>
        <w:ind w:left="178" w:leftChars="85" w:firstLine="180" w:firstLineChars="56"/>
        <w:jc w:val="left"/>
        <w:rPr>
          <w:rFonts w:ascii="方正小标宋简体" w:hAnsi="方正小标宋简体" w:eastAsia="方正小标宋简体" w:cs="方正小标宋简体"/>
          <w:b/>
          <w:bCs/>
          <w:sz w:val="32"/>
          <w:szCs w:val="32"/>
        </w:rPr>
      </w:pPr>
    </w:p>
    <w:p>
      <w:pPr>
        <w:jc w:val="center"/>
        <w:rPr>
          <w:rFonts w:ascii="方正小标宋简体" w:hAnsi="方正小标宋简体" w:eastAsia="方正小标宋简体" w:cs="方正小标宋简体"/>
          <w:b/>
          <w:bCs/>
          <w:sz w:val="32"/>
          <w:szCs w:val="32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z w:val="32"/>
          <w:szCs w:val="32"/>
        </w:rPr>
        <w:t>第</w:t>
      </w:r>
      <w:r>
        <w:rPr>
          <w:rFonts w:hint="eastAsia" w:ascii="方正小标宋简体" w:hAnsi="方正小标宋简体" w:eastAsia="方正小标宋简体" w:cs="方正小标宋简体"/>
          <w:b/>
          <w:bCs/>
          <w:sz w:val="32"/>
          <w:szCs w:val="32"/>
          <w:lang w:val="en-US" w:eastAsia="zh-CN"/>
        </w:rPr>
        <w:t>二十二</w:t>
      </w:r>
      <w:r>
        <w:rPr>
          <w:rFonts w:hint="eastAsia" w:ascii="方正小标宋简体" w:hAnsi="方正小标宋简体" w:eastAsia="方正小标宋简体" w:cs="方正小标宋简体"/>
          <w:b/>
          <w:bCs/>
          <w:sz w:val="32"/>
          <w:szCs w:val="32"/>
        </w:rPr>
        <w:t>期</w:t>
      </w:r>
    </w:p>
    <w:p>
      <w:pPr>
        <w:jc w:val="left"/>
        <w:rPr>
          <w:rFonts w:ascii="方正小标宋简体" w:hAnsi="方正小标宋简体" w:eastAsia="方正小标宋简体" w:cs="方正小标宋简体"/>
          <w:b/>
          <w:sz w:val="28"/>
          <w:szCs w:val="28"/>
        </w:rPr>
      </w:pP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</w:rPr>
        <w:t xml:space="preserve"> </w:t>
      </w:r>
    </w:p>
    <w:p>
      <w:pPr>
        <w:jc w:val="left"/>
        <w:rPr>
          <w:rFonts w:ascii="方正小标宋简体" w:hAnsi="方正小标宋简体" w:eastAsia="方正小标宋简体" w:cs="方正小标宋简体"/>
          <w:b/>
          <w:sz w:val="28"/>
          <w:szCs w:val="28"/>
        </w:rPr>
      </w:pPr>
    </w:p>
    <w:p>
      <w:pPr>
        <w:jc w:val="left"/>
        <w:rPr>
          <w:rFonts w:ascii="方正小标宋简体" w:hAnsi="方正小标宋简体" w:eastAsia="方正小标宋简体" w:cs="方正小标宋简体"/>
          <w:b/>
          <w:sz w:val="28"/>
          <w:szCs w:val="28"/>
        </w:rPr>
      </w:pPr>
    </w:p>
    <w:p>
      <w:pPr>
        <w:jc w:val="left"/>
        <w:rPr>
          <w:rFonts w:ascii="方正小标宋简体" w:hAnsi="方正小标宋简体" w:eastAsia="方正小标宋简体" w:cs="方正小标宋简体"/>
          <w:b/>
          <w:sz w:val="28"/>
          <w:szCs w:val="28"/>
        </w:rPr>
      </w:pPr>
    </w:p>
    <w:p>
      <w:pPr>
        <w:jc w:val="center"/>
        <w:rPr>
          <w:rFonts w:ascii="方正小标宋简体" w:hAnsi="方正小标宋简体" w:eastAsia="方正小标宋简体" w:cs="方正小标宋简体"/>
          <w:b/>
          <w:sz w:val="28"/>
          <w:szCs w:val="28"/>
        </w:rPr>
      </w:pP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</w:rPr>
        <w:t>跟踪单位：北京东方华太工程咨询有限公司</w:t>
      </w:r>
    </w:p>
    <w:p>
      <w:pPr>
        <w:jc w:val="center"/>
        <w:rPr>
          <w:rFonts w:ascii="方正小标宋简体" w:hAnsi="方正小标宋简体" w:eastAsia="方正小标宋简体" w:cs="方正小标宋简体"/>
          <w:b/>
          <w:sz w:val="28"/>
          <w:szCs w:val="28"/>
        </w:rPr>
      </w:pP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</w:rPr>
        <w:t>日   期 ： 2023年</w:t>
      </w: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  <w:lang w:val="en-US" w:eastAsia="zh-CN"/>
        </w:rPr>
        <w:t>9</w:t>
      </w: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</w:rPr>
        <w:t>月</w:t>
      </w: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  <w:lang w:val="en-US" w:eastAsia="zh-CN"/>
        </w:rPr>
        <w:t>11</w:t>
      </w: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</w:rPr>
        <w:t>日-</w:t>
      </w: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  <w:lang w:val="en-US" w:eastAsia="zh-CN"/>
        </w:rPr>
        <w:t>9</w:t>
      </w: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</w:rPr>
        <w:t>月</w:t>
      </w: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  <w:lang w:val="en-US" w:eastAsia="zh-CN"/>
        </w:rPr>
        <w:t>17</w:t>
      </w: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</w:rPr>
        <w:t>日</w:t>
      </w:r>
    </w:p>
    <w:p>
      <w:pPr>
        <w:jc w:val="center"/>
        <w:rPr>
          <w:rFonts w:ascii="方正小标宋简体" w:hAnsi="方正小标宋简体" w:eastAsia="方正小标宋简体" w:cs="方正小标宋简体"/>
          <w:b/>
          <w:sz w:val="28"/>
          <w:szCs w:val="28"/>
        </w:rPr>
      </w:pPr>
    </w:p>
    <w:p>
      <w:pPr>
        <w:rPr>
          <w:rFonts w:ascii="方正小标宋简体" w:hAnsi="方正小标宋简体" w:eastAsia="方正小标宋简体" w:cs="方正小标宋简体"/>
          <w:b/>
          <w:sz w:val="28"/>
          <w:szCs w:val="28"/>
        </w:rPr>
      </w:pPr>
    </w:p>
    <w:p>
      <w:pPr>
        <w:numPr>
          <w:ilvl w:val="0"/>
          <w:numId w:val="1"/>
        </w:numPr>
        <w:tabs>
          <w:tab w:val="left" w:pos="900"/>
        </w:tabs>
        <w:spacing w:line="360" w:lineRule="auto"/>
        <w:ind w:hanging="360"/>
        <w:rPr>
          <w:rFonts w:ascii="方正仿宋简体" w:hAnsi="方正仿宋简体" w:eastAsia="方正仿宋简体" w:cs="方正仿宋简体"/>
          <w:b/>
          <w:sz w:val="36"/>
          <w:szCs w:val="36"/>
        </w:rPr>
      </w:pPr>
      <w:r>
        <w:rPr>
          <w:rFonts w:hint="eastAsia" w:ascii="方正仿宋简体" w:hAnsi="方正仿宋简体" w:eastAsia="方正仿宋简体" w:cs="方正仿宋简体"/>
          <w:b/>
          <w:sz w:val="36"/>
          <w:szCs w:val="36"/>
        </w:rPr>
        <w:t>工程概况：</w:t>
      </w:r>
    </w:p>
    <w:p>
      <w:pPr>
        <w:spacing w:line="680" w:lineRule="exact"/>
        <w:ind w:firstLine="640" w:firstLineChars="200"/>
        <w:rPr>
          <w:rFonts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</w:rPr>
        <w:t>1、本次工程的施工内容为轮滑区、梅林区及樱花路的结构、铺装、苗木、给排水、电气</w:t>
      </w:r>
    </w:p>
    <w:p>
      <w:pPr>
        <w:tabs>
          <w:tab w:val="left" w:pos="180"/>
        </w:tabs>
        <w:spacing w:line="510" w:lineRule="exact"/>
        <w:ind w:left="544"/>
        <w:rPr>
          <w:rFonts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</w:rPr>
        <w:t>2、施工单位：武汉绿雅园林集团有限公司</w:t>
      </w:r>
    </w:p>
    <w:p>
      <w:pPr>
        <w:tabs>
          <w:tab w:val="left" w:pos="180"/>
        </w:tabs>
        <w:spacing w:line="510" w:lineRule="exact"/>
        <w:ind w:left="544"/>
        <w:rPr>
          <w:rFonts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</w:rPr>
        <w:t>3、监理单位：武汉卓筑工程技术有限公司</w:t>
      </w:r>
    </w:p>
    <w:p>
      <w:pPr>
        <w:tabs>
          <w:tab w:val="left" w:pos="180"/>
        </w:tabs>
        <w:spacing w:line="510" w:lineRule="exact"/>
        <w:ind w:left="544"/>
        <w:rPr>
          <w:rFonts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</w:rPr>
        <w:t>4、合同金额：6902547.74元，其中暂列金60万元</w:t>
      </w:r>
    </w:p>
    <w:p>
      <w:pPr>
        <w:tabs>
          <w:tab w:val="left" w:pos="180"/>
        </w:tabs>
        <w:spacing w:line="510" w:lineRule="exact"/>
        <w:ind w:left="544"/>
        <w:rPr>
          <w:rFonts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</w:rPr>
        <w:t>5、该项目招标控制价：7266385.22元，承包人报价浮动率 应为[1－（6902547.74-600000）／（7266385.22-600000）]×100%=5.46%</w:t>
      </w:r>
    </w:p>
    <w:p>
      <w:pPr>
        <w:tabs>
          <w:tab w:val="left" w:pos="180"/>
        </w:tabs>
        <w:spacing w:line="510" w:lineRule="exact"/>
        <w:ind w:left="544"/>
        <w:rPr>
          <w:rFonts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</w:rPr>
        <w:t>6、人工费依据湖北省住房和城乡建设厅于2021年12月31日发布的【2021】2263号文《关于调整我省现行建设工程计价依据定额人工单价的通知》</w:t>
      </w:r>
    </w:p>
    <w:p>
      <w:pPr>
        <w:tabs>
          <w:tab w:val="left" w:pos="180"/>
        </w:tabs>
        <w:spacing w:line="510" w:lineRule="exact"/>
        <w:ind w:left="544"/>
        <w:rPr>
          <w:rFonts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</w:rPr>
        <w:t>7、材料价格依据2022年11月《武汉市建设工程价格信息》，苗木按2022年7月《武汉市建设工程价格信息》</w:t>
      </w:r>
    </w:p>
    <w:p>
      <w:pPr>
        <w:tabs>
          <w:tab w:val="left" w:pos="180"/>
        </w:tabs>
        <w:spacing w:line="510" w:lineRule="exact"/>
        <w:ind w:left="544"/>
        <w:rPr>
          <w:rFonts w:ascii="方正仿宋简体" w:hAnsi="方正仿宋简体" w:eastAsia="方正仿宋简体" w:cs="方正仿宋简体"/>
          <w:sz w:val="32"/>
          <w:szCs w:val="32"/>
        </w:rPr>
      </w:pPr>
    </w:p>
    <w:p>
      <w:pPr>
        <w:jc w:val="center"/>
        <w:rPr>
          <w:rFonts w:ascii="方正小标宋简体" w:hAnsi="方正小标宋简体" w:eastAsia="方正小标宋简体" w:cs="方正小标宋简体"/>
          <w:b/>
          <w:sz w:val="28"/>
          <w:szCs w:val="28"/>
        </w:rPr>
      </w:pPr>
    </w:p>
    <w:p>
      <w:pPr>
        <w:jc w:val="center"/>
        <w:rPr>
          <w:rFonts w:ascii="方正小标宋简体" w:hAnsi="方正小标宋简体" w:eastAsia="方正小标宋简体" w:cs="方正小标宋简体"/>
          <w:b/>
          <w:sz w:val="28"/>
          <w:szCs w:val="28"/>
        </w:rPr>
      </w:pPr>
    </w:p>
    <w:p>
      <w:pPr>
        <w:rPr>
          <w:rFonts w:ascii="方正小标宋简体" w:hAnsi="方正小标宋简体" w:eastAsia="方正小标宋简体" w:cs="方正小标宋简体"/>
          <w:b/>
          <w:sz w:val="28"/>
          <w:szCs w:val="28"/>
        </w:rPr>
      </w:pPr>
    </w:p>
    <w:p>
      <w:pPr>
        <w:numPr>
          <w:ilvl w:val="0"/>
          <w:numId w:val="1"/>
        </w:numPr>
        <w:tabs>
          <w:tab w:val="left" w:pos="900"/>
        </w:tabs>
        <w:spacing w:line="360" w:lineRule="auto"/>
        <w:ind w:hanging="360"/>
        <w:rPr>
          <w:rFonts w:ascii="方正仿宋简体" w:hAnsi="方正仿宋简体" w:eastAsia="方正仿宋简体" w:cs="方正仿宋简体"/>
          <w:b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b/>
          <w:sz w:val="32"/>
          <w:szCs w:val="32"/>
        </w:rPr>
        <w:t>工程进展情况：</w:t>
      </w:r>
    </w:p>
    <w:p>
      <w:pPr>
        <w:tabs>
          <w:tab w:val="left" w:pos="900"/>
        </w:tabs>
        <w:spacing w:line="360" w:lineRule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 xml:space="preserve">        大学生活动中心周围宿舍区停车位铺装。</w:t>
      </w:r>
    </w:p>
    <w:p>
      <w:pPr>
        <w:numPr>
          <w:ilvl w:val="0"/>
          <w:numId w:val="1"/>
        </w:numPr>
        <w:tabs>
          <w:tab w:val="left" w:pos="900"/>
        </w:tabs>
        <w:spacing w:line="360" w:lineRule="auto"/>
        <w:ind w:hanging="360"/>
        <w:rPr>
          <w:rFonts w:ascii="方正仿宋简体" w:hAnsi="方正仿宋简体" w:eastAsia="方正仿宋简体" w:cs="方正仿宋简体"/>
          <w:b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b/>
          <w:sz w:val="32"/>
          <w:szCs w:val="32"/>
        </w:rPr>
        <w:t>本周工作情况：</w:t>
      </w:r>
    </w:p>
    <w:p>
      <w:pPr>
        <w:tabs>
          <w:tab w:val="left" w:pos="900"/>
        </w:tabs>
        <w:spacing w:line="360" w:lineRule="auto"/>
        <w:ind w:firstLine="640" w:firstLineChars="200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 xml:space="preserve">    记录停车位铺装情况。</w:t>
      </w:r>
    </w:p>
    <w:p>
      <w:pPr>
        <w:numPr>
          <w:ilvl w:val="0"/>
          <w:numId w:val="1"/>
        </w:numPr>
        <w:tabs>
          <w:tab w:val="left" w:pos="900"/>
        </w:tabs>
        <w:spacing w:line="360" w:lineRule="auto"/>
        <w:ind w:hanging="360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b/>
          <w:sz w:val="32"/>
          <w:szCs w:val="32"/>
        </w:rPr>
        <w:t>影像记录：</w:t>
      </w:r>
    </w:p>
    <w:p>
      <w:pPr>
        <w:numPr>
          <w:ilvl w:val="0"/>
          <w:numId w:val="0"/>
        </w:numPr>
        <w:tabs>
          <w:tab w:val="left" w:pos="900"/>
        </w:tabs>
        <w:spacing w:line="360" w:lineRule="auto"/>
        <w:ind w:left="400" w:leftChars="0"/>
        <w:rPr>
          <w:rFonts w:hint="eastAsia" w:ascii="方正仿宋简体" w:hAnsi="方正仿宋简体" w:eastAsia="方正仿宋简体" w:cs="方正仿宋简体"/>
          <w:sz w:val="32"/>
          <w:szCs w:val="32"/>
          <w:lang w:eastAsia="zh-CN"/>
        </w:rPr>
      </w:pP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2344420" cy="3125470"/>
            <wp:effectExtent l="0" t="0" r="8255" b="8255"/>
            <wp:docPr id="1" name="图片 1" descr="680b3e56bcaf5fc1113539756a55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80b3e56bcaf5fc1113539756a5535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344420" cy="3125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2351405" cy="3134360"/>
            <wp:effectExtent l="0" t="0" r="1270" b="8890"/>
            <wp:docPr id="2" name="图片 2" descr="4585a2430daec490dde01c43ec2b0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585a2430daec490dde01c43ec2b09c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51405" cy="313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2350770" cy="3134995"/>
            <wp:effectExtent l="0" t="0" r="1905" b="8255"/>
            <wp:docPr id="3" name="图片 3" descr="94f40f4569c03100a73946d9c0dfd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94f40f4569c03100a73946d9c0dfdd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50770" cy="313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950335" cy="5268595"/>
            <wp:effectExtent l="0" t="0" r="2540" b="8255"/>
            <wp:docPr id="4" name="图片 4" descr="8aecd17346c40e270eab7cece36e9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8aecd17346c40e270eab7cece36e9b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50335" cy="526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950335" cy="5268595"/>
            <wp:effectExtent l="0" t="0" r="2540" b="8255"/>
            <wp:docPr id="5" name="图片 5" descr="373a7c7422a50ff67de28e7ec199b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73a7c7422a50ff67de28e7ec199bb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50335" cy="526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950335" cy="5268595"/>
            <wp:effectExtent l="0" t="0" r="2540" b="8255"/>
            <wp:docPr id="6" name="图片 6" descr="cce480ac25d635810a30609d840f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ce480ac25d635810a30609d840f06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50335" cy="526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950335" cy="5268595"/>
            <wp:effectExtent l="0" t="0" r="2540" b="8255"/>
            <wp:docPr id="7" name="图片 7" descr="e181094d61f118b5ae500635e19c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e181094d61f118b5ae500635e19c91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50335" cy="526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950335" cy="5268595"/>
            <wp:effectExtent l="0" t="0" r="2540" b="8255"/>
            <wp:docPr id="8" name="图片 8" descr="e181094d61f118b5ae500635e19c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e181094d61f118b5ae500635e19c91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50335" cy="526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950335" cy="5268595"/>
            <wp:effectExtent l="0" t="0" r="2540" b="8255"/>
            <wp:docPr id="9" name="图片 9" descr="e181094d61f118b5ae500635e19c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e181094d61f118b5ae500635e19c91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50335" cy="526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950335" cy="5268595"/>
            <wp:effectExtent l="0" t="0" r="2540" b="8255"/>
            <wp:docPr id="10" name="图片 10" descr="e181094d61f118b5ae500635e19c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e181094d61f118b5ae500635e19c91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50335" cy="526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950335" cy="5268595"/>
            <wp:effectExtent l="0" t="0" r="2540" b="8255"/>
            <wp:docPr id="11" name="图片 11" descr="ff527dc53302cd1e9f5725ec9c07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ff527dc53302cd1e9f5725ec9c0754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50335" cy="526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950335" cy="5268595"/>
            <wp:effectExtent l="0" t="0" r="2540" b="8255"/>
            <wp:docPr id="12" name="图片 12" descr="ff527dc53302cd1e9f5725ec9c07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ff527dc53302cd1e9f5725ec9c0754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50335" cy="526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950335" cy="5268595"/>
            <wp:effectExtent l="0" t="0" r="2540" b="8255"/>
            <wp:docPr id="13" name="图片 13" descr="ff527dc53302cd1e9f5725ec9c07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ff527dc53302cd1e9f5725ec9c0754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50335" cy="526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仿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5EE52C4"/>
    <w:multiLevelType w:val="multilevel"/>
    <w:tmpl w:val="55EE52C4"/>
    <w:lvl w:ilvl="0" w:tentative="0">
      <w:start w:val="1"/>
      <w:numFmt w:val="japaneseCounting"/>
      <w:lvlText w:val="%1、"/>
      <w:lvlJc w:val="left"/>
      <w:pPr>
        <w:tabs>
          <w:tab w:val="left" w:pos="720"/>
        </w:tabs>
        <w:ind w:left="760" w:hanging="720"/>
      </w:pPr>
      <w:rPr>
        <w:rFonts w:hint="default"/>
        <w:lang w:val="en-US"/>
      </w:rPr>
    </w:lvl>
    <w:lvl w:ilvl="1" w:tentative="0">
      <w:start w:val="1"/>
      <w:numFmt w:val="lowerLetter"/>
      <w:lvlText w:val="%2)"/>
      <w:lvlJc w:val="left"/>
      <w:pPr>
        <w:tabs>
          <w:tab w:val="left" w:pos="1020"/>
        </w:tabs>
        <w:ind w:left="106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440"/>
        </w:tabs>
        <w:ind w:left="1480" w:hanging="420"/>
      </w:pPr>
    </w:lvl>
    <w:lvl w:ilvl="3" w:tentative="0">
      <w:start w:val="1"/>
      <w:numFmt w:val="decimal"/>
      <w:lvlText w:val="%4."/>
      <w:lvlJc w:val="left"/>
      <w:pPr>
        <w:tabs>
          <w:tab w:val="left" w:pos="1860"/>
        </w:tabs>
        <w:ind w:left="190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280"/>
        </w:tabs>
        <w:ind w:left="232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700"/>
        </w:tabs>
        <w:ind w:left="2740" w:hanging="420"/>
      </w:pPr>
    </w:lvl>
    <w:lvl w:ilvl="6" w:tentative="0">
      <w:start w:val="1"/>
      <w:numFmt w:val="decimal"/>
      <w:lvlText w:val="%7."/>
      <w:lvlJc w:val="left"/>
      <w:pPr>
        <w:tabs>
          <w:tab w:val="left" w:pos="3120"/>
        </w:tabs>
        <w:ind w:left="316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540"/>
        </w:tabs>
        <w:ind w:left="358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960"/>
        </w:tabs>
        <w:ind w:left="400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UwOTJhM2JhMjM3OTQ5MGYwYzY1ZDY1Y2RiMTllZmUifQ=="/>
  </w:docVars>
  <w:rsids>
    <w:rsidRoot w:val="00FF69BE"/>
    <w:rsid w:val="000E34C3"/>
    <w:rsid w:val="001A3E32"/>
    <w:rsid w:val="0037379C"/>
    <w:rsid w:val="005A26CE"/>
    <w:rsid w:val="00895A35"/>
    <w:rsid w:val="00AB1A1B"/>
    <w:rsid w:val="00BA437E"/>
    <w:rsid w:val="00FD7C94"/>
    <w:rsid w:val="00FF69BE"/>
    <w:rsid w:val="05CD5112"/>
    <w:rsid w:val="08DD2784"/>
    <w:rsid w:val="12C34FD0"/>
    <w:rsid w:val="15917FBF"/>
    <w:rsid w:val="1791592F"/>
    <w:rsid w:val="1B885260"/>
    <w:rsid w:val="1CEC21E5"/>
    <w:rsid w:val="1D2248F1"/>
    <w:rsid w:val="1D5946CA"/>
    <w:rsid w:val="1F592F8F"/>
    <w:rsid w:val="20CB3E4F"/>
    <w:rsid w:val="21FF6506"/>
    <w:rsid w:val="23C722D6"/>
    <w:rsid w:val="2B410744"/>
    <w:rsid w:val="30157125"/>
    <w:rsid w:val="3E6C3F19"/>
    <w:rsid w:val="40F41793"/>
    <w:rsid w:val="41C54ECE"/>
    <w:rsid w:val="429C6803"/>
    <w:rsid w:val="43C50689"/>
    <w:rsid w:val="465E2D2E"/>
    <w:rsid w:val="47AF0895"/>
    <w:rsid w:val="4ACF37FA"/>
    <w:rsid w:val="4E2B1611"/>
    <w:rsid w:val="4EC155E4"/>
    <w:rsid w:val="50125469"/>
    <w:rsid w:val="586E1B6E"/>
    <w:rsid w:val="593C3DDD"/>
    <w:rsid w:val="5A95074C"/>
    <w:rsid w:val="5DFF4521"/>
    <w:rsid w:val="66E66204"/>
    <w:rsid w:val="6B9A0E54"/>
    <w:rsid w:val="735127A6"/>
    <w:rsid w:val="79A537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customStyle="1" w:styleId="7">
    <w:name w:val="页眉 字符"/>
    <w:basedOn w:val="6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8">
    <w:name w:val="页脚 字符"/>
    <w:basedOn w:val="6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386</Words>
  <Characters>471</Characters>
  <Lines>4</Lines>
  <Paragraphs>1</Paragraphs>
  <TotalTime>17</TotalTime>
  <ScaleCrop>false</ScaleCrop>
  <LinksUpToDate>false</LinksUpToDate>
  <CharactersWithSpaces>498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2022-03-29T06:24:00Z</dcterms:created>
  <dc:creator>apple</dc:creator>
  <cp:lastModifiedBy>yoyoyo</cp:lastModifiedBy>
  <dcterms:modified xsi:type="dcterms:W3CDTF">2023-09-18T08:02:13Z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53A41F7542544C57A65650DA4F52F50B</vt:lpwstr>
  </property>
</Properties>
</file>