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华中农业大学人文社科楼项目工程总承包(EPC )跟踪日志</w:t>
      </w:r>
    </w:p>
    <w:p>
      <w:pPr>
        <w:ind w:firstLine="560" w:firstLineChars="200"/>
        <w:rPr>
          <w:rFonts w:hint="eastAsia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1、</w:t>
      </w:r>
      <w:r>
        <w:rPr>
          <w:rFonts w:hint="eastAsia" w:eastAsiaTheme="minorEastAsia"/>
          <w:sz w:val="28"/>
          <w:szCs w:val="28"/>
          <w:lang w:eastAsia="zh-CN"/>
        </w:rPr>
        <w:t>工程概况：</w:t>
      </w:r>
      <w:r>
        <w:rPr>
          <w:rFonts w:hint="eastAsia" w:ascii="宋体" w:hAnsi="宋体" w:eastAsia="宋体" w:cs="宋体"/>
          <w:sz w:val="28"/>
          <w:szCs w:val="28"/>
          <w:u w:val="none"/>
        </w:rPr>
        <w:t>本项目建设用地面积</w:t>
      </w:r>
      <w:r>
        <w:rPr>
          <w:rFonts w:hint="eastAsia" w:ascii="宋体" w:hAnsi="宋体" w:eastAsia="宋体" w:cs="宋体"/>
          <w:color w:val="auto"/>
          <w:sz w:val="28"/>
          <w:szCs w:val="28"/>
          <w:u w:val="none"/>
          <w:lang w:val="en-US" w:eastAsia="zh-CN"/>
        </w:rPr>
        <w:t>18864.67</w:t>
      </w:r>
      <w:r>
        <w:rPr>
          <w:rFonts w:hint="eastAsia" w:ascii="宋体" w:hAnsi="宋体" w:eastAsia="宋体" w:cs="宋体"/>
          <w:sz w:val="28"/>
          <w:szCs w:val="28"/>
          <w:u w:val="none"/>
        </w:rPr>
        <w:t>平方米，总建筑面积 32493 平方米，地上建筑面积约27793 平方米，地下建筑面积约 4700 平方米。地上共7层，地下1层。建筑高度 35.10米（建筑物室外地面到女儿墙顶）</w:t>
      </w:r>
      <w:r>
        <w:rPr>
          <w:rFonts w:hint="eastAsia"/>
          <w:sz w:val="28"/>
          <w:szCs w:val="28"/>
        </w:rPr>
        <w:t>。</w:t>
      </w:r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2、承包人：中建三局集团有限公司、中衡设计集团股份有限公司(联合体</w:t>
      </w:r>
      <w:r>
        <w:rPr>
          <w:rFonts w:hint="eastAsia" w:ascii="宋体" w:hAnsi="宋体" w:eastAsia="宋体" w:cs="宋体"/>
          <w:sz w:val="28"/>
          <w:szCs w:val="28"/>
          <w:u w:val="none"/>
        </w:rPr>
        <w:t>)</w:t>
      </w:r>
      <w:r>
        <w:rPr>
          <w:rFonts w:hint="eastAsia" w:ascii="宋体" w:hAnsi="宋体" w:eastAsia="宋体" w:cs="宋体"/>
          <w:sz w:val="28"/>
          <w:szCs w:val="28"/>
          <w:u w:val="none"/>
          <w:lang w:eastAsia="zh-CN"/>
        </w:rPr>
        <w:t>。</w:t>
      </w:r>
    </w:p>
    <w:p>
      <w:pPr>
        <w:ind w:firstLine="560" w:firstLineChars="200"/>
        <w:rPr>
          <w:rFonts w:hint="eastAsia" w:ascii="宋体" w:hAnsi="宋体"/>
          <w:szCs w:val="21"/>
          <w:u w:val="single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3、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合</w:t>
      </w:r>
      <w:r>
        <w:rPr>
          <w:rFonts w:hint="eastAsia" w:ascii="宋体" w:hAnsi="宋体" w:eastAsia="宋体" w:cs="宋体"/>
          <w:sz w:val="28"/>
          <w:szCs w:val="28"/>
          <w:u w:val="none"/>
          <w:lang w:eastAsia="zh-CN"/>
        </w:rPr>
        <w:t>同金额：建筑安装工程费（含税）：人民币（大写)壹亿叁仟壹佰叁拾万</w:t>
      </w:r>
      <w:r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  <w:t>元整</w:t>
      </w:r>
      <w:r>
        <w:rPr>
          <w:rFonts w:hint="eastAsia" w:ascii="宋体" w:hAnsi="宋体" w:eastAsia="宋体" w:cs="宋体"/>
          <w:sz w:val="28"/>
          <w:szCs w:val="28"/>
          <w:u w:val="none"/>
          <w:lang w:eastAsia="zh-CN"/>
        </w:rPr>
        <w:t>（¥</w:t>
      </w:r>
      <w:r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  <w:t>1</w:t>
      </w:r>
      <w:r>
        <w:rPr>
          <w:rFonts w:hint="eastAsia" w:ascii="宋体" w:hAnsi="宋体" w:eastAsia="宋体" w:cs="宋体"/>
          <w:sz w:val="28"/>
          <w:szCs w:val="28"/>
          <w:u w:val="none"/>
          <w:lang w:eastAsia="zh-CN"/>
        </w:rPr>
        <w:t>31300000.00元），暂列金额（含税）：人民币（大写)</w:t>
      </w:r>
      <w:r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  <w:t>捌佰万元整</w:t>
      </w:r>
      <w:r>
        <w:rPr>
          <w:rFonts w:hint="eastAsia" w:ascii="宋体" w:hAnsi="宋体" w:eastAsia="宋体" w:cs="宋体"/>
          <w:sz w:val="28"/>
          <w:szCs w:val="28"/>
          <w:u w:val="none"/>
          <w:lang w:eastAsia="zh-CN"/>
        </w:rPr>
        <w:t>（¥</w:t>
      </w:r>
      <w:r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  <w:t>8000000</w:t>
      </w:r>
      <w:r>
        <w:rPr>
          <w:rFonts w:hint="eastAsia" w:ascii="宋体" w:hAnsi="宋体" w:eastAsia="宋体" w:cs="宋体"/>
          <w:sz w:val="28"/>
          <w:szCs w:val="28"/>
          <w:u w:val="none"/>
          <w:lang w:eastAsia="zh-CN"/>
        </w:rPr>
        <w:t>.00元）。（注：建筑安装工程费（不含暂列金额）投标报价</w:t>
      </w:r>
      <w:r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  <w:t>下浮率11.29 %</w:t>
      </w:r>
      <w:r>
        <w:rPr>
          <w:rFonts w:hint="eastAsia" w:ascii="宋体" w:hAnsi="宋体" w:eastAsia="宋体" w:cs="宋体"/>
          <w:sz w:val="28"/>
          <w:szCs w:val="28"/>
          <w:u w:val="none"/>
          <w:lang w:eastAsia="zh-CN"/>
        </w:rPr>
        <w:t>）。设计费（含税）：人民币（大写)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:u w:val="none"/>
          <w:lang w:val="en-US" w:eastAsia="zh-CN"/>
          <w14:textFill>
            <w14:solidFill>
              <w14:schemeClr w14:val="tx1"/>
            </w14:solidFill>
          </w14:textFill>
        </w:rPr>
        <w:t>贰佰玖拾伍万元整</w:t>
      </w:r>
      <w:r>
        <w:rPr>
          <w:rFonts w:hint="eastAsia" w:ascii="宋体" w:hAnsi="宋体" w:eastAsia="宋体" w:cs="宋体"/>
          <w:sz w:val="28"/>
          <w:szCs w:val="28"/>
          <w:u w:val="none"/>
          <w:lang w:eastAsia="zh-CN"/>
        </w:rPr>
        <w:t>（¥</w:t>
      </w:r>
      <w:r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  <w:t>2950000</w:t>
      </w:r>
      <w:r>
        <w:rPr>
          <w:rFonts w:hint="eastAsia" w:ascii="宋体" w:hAnsi="宋体" w:eastAsia="宋体" w:cs="宋体"/>
          <w:sz w:val="28"/>
          <w:szCs w:val="28"/>
          <w:u w:val="none"/>
          <w:lang w:eastAsia="zh-CN"/>
        </w:rPr>
        <w:t>.00元）。</w:t>
      </w:r>
    </w:p>
    <w:p>
      <w:pPr>
        <w:ind w:firstLine="560" w:firstLineChars="200"/>
        <w:rPr>
          <w:rFonts w:hint="eastAsia" w:ascii="Calibri" w:hAnsi="Calibri" w:eastAsia="宋体" w:cs="Times New Roman"/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rFonts w:hint="eastAsia" w:eastAsiaTheme="minorEastAsia"/>
          <w:sz w:val="28"/>
          <w:szCs w:val="28"/>
          <w:lang w:eastAsia="zh-CN"/>
        </w:rPr>
        <w:t>、</w:t>
      </w:r>
      <w:r>
        <w:rPr>
          <w:sz w:val="28"/>
          <w:szCs w:val="28"/>
        </w:rPr>
        <w:t>合同工期：</w:t>
      </w:r>
      <w:r>
        <w:rPr>
          <w:rFonts w:hint="eastAsia"/>
          <w:sz w:val="28"/>
          <w:szCs w:val="28"/>
          <w:lang w:val="en-US" w:eastAsia="zh-CN"/>
        </w:rPr>
        <w:t>750</w:t>
      </w:r>
      <w:r>
        <w:rPr>
          <w:rFonts w:hint="eastAsia"/>
          <w:sz w:val="28"/>
          <w:szCs w:val="28"/>
        </w:rPr>
        <w:t>日历天。</w:t>
      </w:r>
    </w:p>
    <w:p>
      <w:pPr>
        <w:ind w:firstLine="420" w:firstLineChars="0"/>
        <w:rPr>
          <w:rFonts w:hint="eastAsia" w:ascii="Calibri" w:hAnsi="Calibri" w:eastAsia="宋体" w:cs="Times New Roman"/>
          <w:sz w:val="28"/>
          <w:szCs w:val="28"/>
        </w:rPr>
      </w:pPr>
    </w:p>
    <w:p>
      <w:pPr>
        <w:ind w:firstLine="420" w:firstLineChars="0"/>
        <w:rPr>
          <w:rFonts w:hint="eastAsia" w:ascii="Calibri" w:hAnsi="Calibri" w:eastAsia="宋体" w:cs="Times New Roman"/>
          <w:sz w:val="28"/>
          <w:szCs w:val="28"/>
        </w:rPr>
      </w:pPr>
      <w:r>
        <w:rPr>
          <w:rFonts w:hint="eastAsia" w:ascii="Calibri" w:hAnsi="Calibri" w:eastAsia="宋体" w:cs="Times New Roman"/>
          <w:sz w:val="28"/>
          <w:szCs w:val="28"/>
        </w:rPr>
        <w:t>跟踪单位：中正信咨询集团有限公司</w:t>
      </w:r>
    </w:p>
    <w:p>
      <w:pPr>
        <w:ind w:firstLine="420" w:firstLineChars="0"/>
        <w:rPr>
          <w:rFonts w:hint="default" w:ascii="Calibri" w:hAnsi="Calibri" w:eastAsia="宋体" w:cs="Times New Roman"/>
          <w:sz w:val="28"/>
          <w:szCs w:val="28"/>
          <w:lang w:val="en-US" w:eastAsia="zh-CN"/>
        </w:rPr>
      </w:pPr>
      <w:r>
        <w:rPr>
          <w:rFonts w:hint="eastAsia" w:ascii="Calibri" w:hAnsi="Calibri" w:eastAsia="宋体" w:cs="Times New Roman"/>
          <w:sz w:val="28"/>
          <w:szCs w:val="28"/>
        </w:rPr>
        <w:t xml:space="preserve">跟踪人员： 詹卫军  </w:t>
      </w:r>
      <w:r>
        <w:rPr>
          <w:rFonts w:hint="eastAsia" w:ascii="Calibri" w:hAnsi="Calibri" w:eastAsia="宋体" w:cs="Times New Roman"/>
          <w:sz w:val="28"/>
          <w:szCs w:val="28"/>
          <w:lang w:val="en-US" w:eastAsia="zh-CN"/>
        </w:rPr>
        <w:t xml:space="preserve">柳军   隆洁颖 </w:t>
      </w:r>
    </w:p>
    <w:p>
      <w:pPr>
        <w:rPr>
          <w:rFonts w:hint="eastAsia" w:ascii="Calibri" w:hAnsi="Calibri" w:eastAsia="宋体" w:cs="Times New Roman"/>
          <w:sz w:val="28"/>
          <w:szCs w:val="28"/>
          <w:lang w:val="en-US" w:eastAsia="zh-CN"/>
        </w:rPr>
      </w:pPr>
      <w:r>
        <w:rPr>
          <w:rFonts w:hint="eastAsia" w:ascii="Calibri" w:hAnsi="Calibri" w:eastAsia="宋体" w:cs="Times New Roman"/>
          <w:sz w:val="28"/>
          <w:szCs w:val="28"/>
        </w:rPr>
        <w:t>跟踪时间：</w:t>
      </w:r>
      <w:r>
        <w:rPr>
          <w:rFonts w:hint="eastAsia" w:ascii="Calibri" w:hAnsi="Calibri" w:eastAsia="宋体" w:cs="Times New Roman"/>
          <w:sz w:val="28"/>
          <w:szCs w:val="28"/>
          <w:lang w:val="en-US" w:eastAsia="zh-CN"/>
        </w:rPr>
        <w:t>2024年4月15日--2024年4月21日</w:t>
      </w:r>
    </w:p>
    <w:p>
      <w:pPr>
        <w:rPr>
          <w:rFonts w:hint="eastAsia" w:ascii="Calibri" w:hAnsi="Calibri" w:eastAsia="宋体" w:cs="Times New Roman"/>
          <w:sz w:val="28"/>
          <w:szCs w:val="28"/>
          <w:lang w:val="en-US" w:eastAsia="zh-CN"/>
        </w:rPr>
      </w:pPr>
    </w:p>
    <w:p>
      <w:pPr>
        <w:rPr>
          <w:rFonts w:hint="eastAsia" w:ascii="Calibri" w:hAnsi="Calibri" w:eastAsia="宋体" w:cs="Times New Roman"/>
          <w:sz w:val="28"/>
          <w:szCs w:val="28"/>
          <w:lang w:val="en-US" w:eastAsia="zh-CN"/>
        </w:rPr>
      </w:pPr>
    </w:p>
    <w:p>
      <w:pPr>
        <w:rPr>
          <w:rFonts w:hint="eastAsia" w:ascii="Calibri" w:hAnsi="Calibri" w:eastAsia="宋体" w:cs="Times New Roman"/>
          <w:sz w:val="28"/>
          <w:szCs w:val="28"/>
          <w:lang w:val="en-US" w:eastAsia="zh-CN"/>
        </w:rPr>
      </w:pPr>
      <w:bookmarkStart w:id="0" w:name="_GoBack"/>
      <w:bookmarkEnd w:id="0"/>
    </w:p>
    <w:p>
      <w:pPr>
        <w:rPr>
          <w:rFonts w:hint="eastAsia" w:ascii="Calibri" w:hAnsi="Calibri" w:eastAsia="宋体" w:cs="Times New Roman"/>
          <w:sz w:val="28"/>
          <w:szCs w:val="28"/>
          <w:lang w:val="en-US" w:eastAsia="zh-CN"/>
        </w:rPr>
      </w:pPr>
    </w:p>
    <w:p>
      <w:pPr>
        <w:jc w:val="center"/>
        <w:rPr>
          <w:rFonts w:ascii="Calibri" w:hAnsi="Calibri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36"/>
          <w:szCs w:val="36"/>
        </w:rPr>
        <w:t>跟 踪 日 志</w:t>
      </w:r>
    </w:p>
    <w:tbl>
      <w:tblPr>
        <w:tblStyle w:val="4"/>
        <w:tblW w:w="9172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67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72" w:type="dxa"/>
            <w:gridSpan w:val="3"/>
          </w:tcPr>
          <w:p>
            <w:pPr>
              <w:jc w:val="left"/>
              <w:rPr>
                <w:rFonts w:hint="default" w:ascii="微软雅黑" w:hAnsi="微软雅黑" w:eastAsia="微软雅黑" w:cs="Times New Roman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sz w:val="24"/>
              </w:rPr>
              <w:t>工程名称：</w:t>
            </w:r>
            <w:r>
              <w:rPr>
                <w:rFonts w:hint="eastAsia" w:ascii="微软雅黑" w:hAnsi="微软雅黑" w:eastAsia="微软雅黑" w:cs="Times New Roman"/>
                <w:sz w:val="24"/>
                <w:lang w:val="en-US" w:eastAsia="zh-CN"/>
              </w:rPr>
              <w:t>华中农业大学人文社科楼项目工程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>
            <w:pPr>
              <w:jc w:val="left"/>
              <w:rPr>
                <w:rFonts w:hint="default" w:ascii="Calibri" w:hAnsi="Calibri" w:eastAsia="宋体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日期：202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4</w:t>
            </w:r>
            <w:r>
              <w:rPr>
                <w:rFonts w:hint="eastAsia" w:ascii="Calibri" w:hAnsi="Calibri" w:eastAsia="宋体" w:cs="Times New Roman"/>
                <w:sz w:val="24"/>
              </w:rPr>
              <w:t>年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4</w:t>
            </w:r>
            <w:r>
              <w:rPr>
                <w:rFonts w:hint="eastAsia" w:ascii="Calibri" w:hAnsi="Calibri" w:eastAsia="宋体" w:cs="Times New Roman"/>
                <w:sz w:val="24"/>
              </w:rPr>
              <w:t>月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15日</w:t>
            </w:r>
          </w:p>
        </w:tc>
        <w:tc>
          <w:tcPr>
            <w:tcW w:w="1593" w:type="dxa"/>
            <w:vAlign w:val="center"/>
          </w:tcPr>
          <w:p>
            <w:pPr>
              <w:ind w:firstLine="360" w:firstLineChars="150"/>
              <w:jc w:val="left"/>
              <w:rPr>
                <w:rFonts w:hint="eastAsia" w:ascii="Calibri" w:hAnsi="Calibri" w:eastAsia="宋体" w:cs="Times New Roman"/>
                <w:sz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星期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一</w:t>
            </w:r>
          </w:p>
        </w:tc>
        <w:tc>
          <w:tcPr>
            <w:tcW w:w="3677" w:type="dxa"/>
            <w:vAlign w:val="center"/>
          </w:tcPr>
          <w:p>
            <w:pPr>
              <w:ind w:firstLine="120" w:firstLineChars="50"/>
              <w:jc w:val="left"/>
              <w:rPr>
                <w:rFonts w:hint="default" w:ascii="Calibri" w:hAnsi="Calibri" w:eastAsia="宋体" w:cs="Times New Roman"/>
                <w:sz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记录人：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隆洁颖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81" w:hRule="atLeast"/>
        </w:trPr>
        <w:tc>
          <w:tcPr>
            <w:tcW w:w="9172" w:type="dxa"/>
            <w:gridSpan w:val="3"/>
          </w:tcPr>
          <w:p>
            <w:pPr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施工内容:1、基础底部绑扎钢筋；2、排水沟支侧模板；3、地下室橡胶止水带施工</w:t>
            </w:r>
          </w:p>
          <w:p>
            <w:pPr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567940" cy="3425190"/>
                  <wp:effectExtent l="0" t="0" r="7620" b="3810"/>
                  <wp:docPr id="6" name="图片 6" descr="微信图片_20240424093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微信图片_2024042409313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940" cy="3425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default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573020" cy="3431540"/>
                  <wp:effectExtent l="0" t="0" r="2540" b="12700"/>
                  <wp:docPr id="7" name="图片 7" descr="微信图片_20240424093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微信图片_2024042409314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020" cy="343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default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417445" cy="3224530"/>
                  <wp:effectExtent l="0" t="0" r="5715" b="6350"/>
                  <wp:docPr id="8" name="图片 8" descr="微信图片_20240424093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微信图片_2024042409314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7445" cy="322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  </w:t>
            </w:r>
            <w:r>
              <w:rPr>
                <w:rFonts w:hint="default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472055" cy="3297555"/>
                  <wp:effectExtent l="0" t="0" r="12065" b="9525"/>
                  <wp:docPr id="9" name="图片 9" descr="微信图片_20240424093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微信图片_2024042409314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2055" cy="3297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Fonts w:ascii="Calibri" w:hAnsi="Calibri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36"/>
          <w:szCs w:val="36"/>
        </w:rPr>
        <w:t>跟 踪 日 志</w:t>
      </w:r>
    </w:p>
    <w:tbl>
      <w:tblPr>
        <w:tblStyle w:val="4"/>
        <w:tblW w:w="9172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67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72" w:type="dxa"/>
            <w:gridSpan w:val="3"/>
          </w:tcPr>
          <w:p>
            <w:pPr>
              <w:jc w:val="left"/>
              <w:rPr>
                <w:rFonts w:hint="default" w:ascii="微软雅黑" w:hAnsi="微软雅黑" w:eastAsia="微软雅黑" w:cs="Times New Roman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sz w:val="24"/>
              </w:rPr>
              <w:t>工程名称：</w:t>
            </w:r>
            <w:r>
              <w:rPr>
                <w:rFonts w:hint="eastAsia" w:ascii="微软雅黑" w:hAnsi="微软雅黑" w:eastAsia="微软雅黑" w:cs="Times New Roman"/>
                <w:sz w:val="24"/>
                <w:lang w:val="en-US" w:eastAsia="zh-CN"/>
              </w:rPr>
              <w:t>华中农业大学人文社科楼项目工程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>
            <w:pPr>
              <w:jc w:val="left"/>
              <w:rPr>
                <w:rFonts w:hint="default" w:ascii="Calibri" w:hAnsi="Calibri" w:eastAsia="宋体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日期：202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4</w:t>
            </w:r>
            <w:r>
              <w:rPr>
                <w:rFonts w:hint="eastAsia" w:ascii="Calibri" w:hAnsi="Calibri" w:eastAsia="宋体" w:cs="Times New Roman"/>
                <w:sz w:val="24"/>
              </w:rPr>
              <w:t>年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4</w:t>
            </w:r>
            <w:r>
              <w:rPr>
                <w:rFonts w:hint="eastAsia" w:ascii="Calibri" w:hAnsi="Calibri" w:eastAsia="宋体" w:cs="Times New Roman"/>
                <w:sz w:val="24"/>
              </w:rPr>
              <w:t>月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16日</w:t>
            </w:r>
          </w:p>
        </w:tc>
        <w:tc>
          <w:tcPr>
            <w:tcW w:w="1593" w:type="dxa"/>
            <w:vAlign w:val="center"/>
          </w:tcPr>
          <w:p>
            <w:pPr>
              <w:ind w:firstLine="360" w:firstLineChars="150"/>
              <w:jc w:val="left"/>
              <w:rPr>
                <w:rFonts w:hint="eastAsia" w:ascii="Calibri" w:hAnsi="Calibri" w:eastAsia="宋体" w:cs="Times New Roman"/>
                <w:sz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星期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二</w:t>
            </w:r>
          </w:p>
        </w:tc>
        <w:tc>
          <w:tcPr>
            <w:tcW w:w="3677" w:type="dxa"/>
            <w:vAlign w:val="center"/>
          </w:tcPr>
          <w:p>
            <w:pPr>
              <w:ind w:firstLine="120" w:firstLineChars="50"/>
              <w:jc w:val="left"/>
              <w:rPr>
                <w:rFonts w:hint="default" w:ascii="Calibri" w:hAnsi="Calibri" w:eastAsia="宋体" w:cs="Times New Roman"/>
                <w:sz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记录人：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隆洁颖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81" w:hRule="atLeast"/>
        </w:trPr>
        <w:tc>
          <w:tcPr>
            <w:tcW w:w="9172" w:type="dxa"/>
            <w:gridSpan w:val="3"/>
          </w:tcPr>
          <w:p>
            <w:pPr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施工内容:1、基础底板、砖胎膜铺设防水卷材；2、人防区基坑支护施工</w:t>
            </w:r>
          </w:p>
          <w:p>
            <w:pPr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477770" cy="3305175"/>
                  <wp:effectExtent l="0" t="0" r="6350" b="1905"/>
                  <wp:docPr id="10" name="图片 10" descr="微信图片_20240424094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微信图片_2024042409464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770" cy="330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default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454275" cy="3272790"/>
                  <wp:effectExtent l="0" t="0" r="14605" b="3810"/>
                  <wp:docPr id="11" name="图片 11" descr="微信图片_20240424094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微信图片_2024042409464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4275" cy="3272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513330" cy="3352165"/>
                  <wp:effectExtent l="0" t="0" r="1270" b="635"/>
                  <wp:docPr id="12" name="图片 12" descr="微信图片_20240424101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微信图片_2024042410120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330" cy="3352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default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962910" cy="2827020"/>
                  <wp:effectExtent l="0" t="0" r="8890" b="7620"/>
                  <wp:docPr id="13" name="图片 13" descr="微信图片_20240424101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微信图片_2024042410120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910" cy="2827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 w:ascii="Calibri" w:hAnsi="Calibri" w:eastAsia="宋体" w:cs="Times New Roman"/>
          <w:sz w:val="28"/>
          <w:szCs w:val="28"/>
          <w:lang w:val="en-US" w:eastAsia="zh-CN"/>
        </w:rPr>
      </w:pPr>
    </w:p>
    <w:p>
      <w:pPr>
        <w:jc w:val="center"/>
        <w:rPr>
          <w:rFonts w:ascii="Calibri" w:hAnsi="Calibri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36"/>
          <w:szCs w:val="36"/>
        </w:rPr>
        <w:t>跟 踪 日 志</w:t>
      </w:r>
    </w:p>
    <w:tbl>
      <w:tblPr>
        <w:tblStyle w:val="4"/>
        <w:tblW w:w="9172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67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72" w:type="dxa"/>
            <w:gridSpan w:val="3"/>
          </w:tcPr>
          <w:p>
            <w:pPr>
              <w:jc w:val="left"/>
              <w:rPr>
                <w:rFonts w:hint="default" w:ascii="微软雅黑" w:hAnsi="微软雅黑" w:eastAsia="微软雅黑" w:cs="Times New Roman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sz w:val="24"/>
              </w:rPr>
              <w:t>工程名称：</w:t>
            </w:r>
            <w:r>
              <w:rPr>
                <w:rFonts w:hint="eastAsia" w:ascii="微软雅黑" w:hAnsi="微软雅黑" w:eastAsia="微软雅黑" w:cs="Times New Roman"/>
                <w:sz w:val="24"/>
                <w:lang w:val="en-US" w:eastAsia="zh-CN"/>
              </w:rPr>
              <w:t>华中农业大学人文社科楼项目工程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>
            <w:pPr>
              <w:jc w:val="left"/>
              <w:rPr>
                <w:rFonts w:hint="default" w:ascii="Calibri" w:hAnsi="Calibri" w:eastAsia="宋体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日期：202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4</w:t>
            </w:r>
            <w:r>
              <w:rPr>
                <w:rFonts w:hint="eastAsia" w:ascii="Calibri" w:hAnsi="Calibri" w:eastAsia="宋体" w:cs="Times New Roman"/>
                <w:sz w:val="24"/>
              </w:rPr>
              <w:t>年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4</w:t>
            </w:r>
            <w:r>
              <w:rPr>
                <w:rFonts w:hint="eastAsia" w:ascii="Calibri" w:hAnsi="Calibri" w:eastAsia="宋体" w:cs="Times New Roman"/>
                <w:sz w:val="24"/>
              </w:rPr>
              <w:t>月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18日</w:t>
            </w:r>
          </w:p>
        </w:tc>
        <w:tc>
          <w:tcPr>
            <w:tcW w:w="1593" w:type="dxa"/>
            <w:vAlign w:val="center"/>
          </w:tcPr>
          <w:p>
            <w:pPr>
              <w:ind w:firstLine="360" w:firstLineChars="150"/>
              <w:jc w:val="left"/>
              <w:rPr>
                <w:rFonts w:hint="eastAsia" w:ascii="Calibri" w:hAnsi="Calibri" w:eastAsia="宋体" w:cs="Times New Roman"/>
                <w:sz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星期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四</w:t>
            </w:r>
          </w:p>
        </w:tc>
        <w:tc>
          <w:tcPr>
            <w:tcW w:w="3677" w:type="dxa"/>
            <w:vAlign w:val="center"/>
          </w:tcPr>
          <w:p>
            <w:pPr>
              <w:ind w:firstLine="120" w:firstLineChars="50"/>
              <w:jc w:val="left"/>
              <w:rPr>
                <w:rFonts w:hint="default" w:ascii="Calibri" w:hAnsi="Calibri" w:eastAsia="宋体" w:cs="Times New Roman"/>
                <w:sz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记录人：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隆洁颖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81" w:hRule="atLeast"/>
        </w:trPr>
        <w:tc>
          <w:tcPr>
            <w:tcW w:w="9172" w:type="dxa"/>
            <w:gridSpan w:val="3"/>
          </w:tcPr>
          <w:p>
            <w:pPr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施工内容:1、人防区基坑边坡钢筋绑扎；2、抗浮锚杆试压；3、筏板基础底板绑扎钢筋；4、集水坑绑扎钢筋；5、地下室脚手架搭接</w:t>
            </w:r>
          </w:p>
          <w:p>
            <w:pPr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rPr>
                <w:rFonts w:hint="default"/>
                <w:sz w:val="28"/>
                <w:szCs w:val="28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5129530" cy="3846195"/>
                  <wp:effectExtent l="0" t="0" r="6350" b="9525"/>
                  <wp:docPr id="14" name="图片 14" descr="微信图片_20240424093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微信图片_2024042409332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9530" cy="3846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rPr>
                <w:rFonts w:hint="default"/>
                <w:sz w:val="28"/>
                <w:szCs w:val="28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rPr>
                <w:rFonts w:hint="default"/>
                <w:sz w:val="28"/>
                <w:szCs w:val="28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rPr>
                <w:rFonts w:hint="default"/>
                <w:sz w:val="28"/>
                <w:szCs w:val="28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rPr>
                <w:rFonts w:hint="default"/>
                <w:sz w:val="28"/>
                <w:szCs w:val="28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rPr>
                <w:rFonts w:hint="default"/>
                <w:sz w:val="28"/>
                <w:szCs w:val="28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rPr>
                <w:rFonts w:hint="default"/>
                <w:sz w:val="28"/>
                <w:szCs w:val="28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658110" cy="3545840"/>
                  <wp:effectExtent l="0" t="0" r="8890" b="5080"/>
                  <wp:docPr id="15" name="图片 15" descr="微信图片_202404240938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微信图片_2024042409384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8110" cy="354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default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880995" cy="2160270"/>
                  <wp:effectExtent l="0" t="0" r="14605" b="3810"/>
                  <wp:docPr id="16" name="图片 16" descr="微信图片_20240424094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微信图片_2024042409460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99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rPr>
                <w:rFonts w:hint="default"/>
                <w:sz w:val="28"/>
                <w:szCs w:val="28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rPr>
                <w:rFonts w:hint="default"/>
                <w:sz w:val="28"/>
                <w:szCs w:val="28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rPr>
                <w:rFonts w:hint="default"/>
                <w:sz w:val="28"/>
                <w:szCs w:val="28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713990" cy="2035810"/>
                  <wp:effectExtent l="0" t="0" r="13970" b="6350"/>
                  <wp:docPr id="18" name="图片 18" descr="微信图片_20240424094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微信图片_2024042409461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990" cy="2035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default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726690" cy="2045335"/>
                  <wp:effectExtent l="0" t="0" r="1270" b="12065"/>
                  <wp:docPr id="17" name="图片 17" descr="微信图片_20240424094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微信图片_2024042409461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6690" cy="204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rPr>
                <w:rFonts w:hint="default"/>
                <w:sz w:val="28"/>
                <w:szCs w:val="28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rPr>
                <w:rFonts w:hint="default"/>
                <w:sz w:val="28"/>
                <w:szCs w:val="28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rPr>
                <w:rFonts w:hint="default"/>
                <w:sz w:val="28"/>
                <w:szCs w:val="28"/>
                <w:lang w:val="en-US" w:eastAsia="zh-CN"/>
              </w:rPr>
            </w:pPr>
          </w:p>
        </w:tc>
      </w:tr>
    </w:tbl>
    <w:p>
      <w:pPr>
        <w:rPr>
          <w:rFonts w:hint="eastAsia" w:ascii="Calibri" w:hAnsi="Calibri" w:eastAsia="宋体" w:cs="Times New Roman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ExNzM2MTQyZTJjYTVlOWMyYmU0YTQ5OGM5ZTE2YTUifQ=="/>
  </w:docVars>
  <w:rsids>
    <w:rsidRoot w:val="79CA742F"/>
    <w:rsid w:val="74FA483F"/>
    <w:rsid w:val="79CA7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autoRedefine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24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2024-04-24T01:22:00Z</dcterms:created>
  <dc:creator>LWJSYX</dc:creator>
  <cp:lastModifiedBy>中正信</cp:lastModifiedBy>
  <dcterms:modified xsi:type="dcterms:W3CDTF">2024-04-24T06:26:10Z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EA10283A88FE4C028DF07EE47BC31FB1_11</vt:lpwstr>
  </property>
</Properties>
</file>