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>
      <w:pPr>
        <w:jc w:val="center"/>
        <w:rPr>
          <w:sz w:val="48"/>
          <w:szCs w:val="48"/>
        </w:rPr>
      </w:pPr>
    </w:p>
    <w:p>
      <w:pPr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微生物农药中心实验综合楼维修改造工程</w:t>
      </w:r>
    </w:p>
    <w:p>
      <w:pPr>
        <w:pStyle w:val="2"/>
        <w:rPr>
          <w:rFonts w:hint="default"/>
          <w:lang w:val="en-US" w:eastAsia="zh-CN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</w:t>
      </w:r>
      <w:r>
        <w:rPr>
          <w:rFonts w:hint="eastAsia"/>
          <w:sz w:val="28"/>
          <w:szCs w:val="28"/>
          <w:lang w:val="en-US" w:eastAsia="zh-CN"/>
        </w:rPr>
        <w:t>众</w:t>
      </w:r>
      <w:r>
        <w:rPr>
          <w:rFonts w:hint="eastAsia"/>
          <w:sz w:val="28"/>
          <w:szCs w:val="28"/>
        </w:rPr>
        <w:t>信工程造价咨询有限公司</w:t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 xml:space="preserve">跟踪人员： </w:t>
      </w:r>
      <w:r>
        <w:rPr>
          <w:rFonts w:hint="eastAsia"/>
          <w:sz w:val="28"/>
          <w:szCs w:val="28"/>
          <w:lang w:val="en-US" w:eastAsia="zh-CN"/>
        </w:rPr>
        <w:t>杨柳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跟踪时间：2023年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8</w:t>
      </w:r>
      <w:r>
        <w:rPr>
          <w:rFonts w:hint="eastAsia"/>
          <w:sz w:val="28"/>
          <w:szCs w:val="28"/>
        </w:rPr>
        <w:t>日~2023年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14</w:t>
      </w:r>
      <w:r>
        <w:rPr>
          <w:rFonts w:hint="eastAsia"/>
          <w:sz w:val="28"/>
          <w:szCs w:val="28"/>
        </w:rPr>
        <w:t>日</w:t>
      </w:r>
    </w:p>
    <w:p>
      <w:pPr>
        <w:rPr>
          <w:rFonts w:ascii="黑体" w:eastAsia="黑体"/>
          <w:b/>
          <w:sz w:val="48"/>
          <w:szCs w:val="48"/>
        </w:rPr>
      </w:pPr>
    </w:p>
    <w:p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</w:p>
    <w:p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>跟 踪 日 志</w:t>
      </w:r>
    </w:p>
    <w:tbl>
      <w:tblPr>
        <w:tblStyle w:val="7"/>
        <w:tblW w:w="901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52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9018" w:type="dxa"/>
            <w:gridSpan w:val="3"/>
          </w:tcPr>
          <w:p>
            <w:pPr>
              <w:jc w:val="left"/>
              <w:rPr>
                <w:rFonts w:hint="default" w:ascii="微软雅黑" w:hAnsi="微软雅黑" w:eastAsia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工程名称：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微生物农药中心试验综合楼维修改造工程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日期：2022年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14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1593" w:type="dxa"/>
            <w:vAlign w:val="center"/>
          </w:tcPr>
          <w:p>
            <w:pPr>
              <w:ind w:firstLine="360" w:firstLineChars="150"/>
              <w:jc w:val="left"/>
              <w:rPr>
                <w:rFonts w:hint="eastAsia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日</w:t>
            </w:r>
          </w:p>
        </w:tc>
        <w:tc>
          <w:tcPr>
            <w:tcW w:w="3523" w:type="dxa"/>
            <w:vAlign w:val="center"/>
          </w:tcPr>
          <w:p>
            <w:pPr>
              <w:ind w:firstLine="120" w:firstLineChars="50"/>
              <w:jc w:val="left"/>
              <w:rPr>
                <w:rFonts w:hint="eastAsia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杨柳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8" w:hRule="atLeast"/>
        </w:trPr>
        <w:tc>
          <w:tcPr>
            <w:tcW w:w="9018" w:type="dxa"/>
            <w:gridSpan w:val="3"/>
          </w:tcPr>
          <w:p>
            <w:pPr>
              <w:tabs>
                <w:tab w:val="left" w:pos="900"/>
              </w:tabs>
              <w:spacing w:line="360" w:lineRule="auto"/>
              <w:rPr>
                <w:rFonts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一、工程概况：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施工内容：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外立面窗、室内装饰装修、强弱电系统、生活给排水系统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。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施工单位：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湖北中斌建设工程有限公司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。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 xml:space="preserve">合同：本合同采用综合单价合同，工程量据实结算，合同金额： ¥ 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7061531.19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 xml:space="preserve"> （人民币 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柒佰零陆万壹仟伍佰叁拾壹元壹角玖分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 xml:space="preserve"> ），其中暂列金¥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700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 xml:space="preserve">000元（人民币 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柒拾万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）。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合同工期：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90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天。</w:t>
            </w:r>
          </w:p>
          <w:p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施工进展：</w:t>
            </w:r>
          </w:p>
          <w:p>
            <w:pPr>
              <w:numPr>
                <w:ilvl w:val="0"/>
                <w:numId w:val="3"/>
              </w:numPr>
              <w:tabs>
                <w:tab w:val="left" w:pos="180"/>
              </w:tabs>
              <w:spacing w:line="510" w:lineRule="exact"/>
              <w:rPr>
                <w:rFonts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拆除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架空层、一层、二层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；</w:t>
            </w:r>
          </w:p>
          <w:p>
            <w:pPr>
              <w:numPr>
                <w:ilvl w:val="0"/>
                <w:numId w:val="3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搭设施工围挡。</w:t>
            </w:r>
          </w:p>
          <w:p>
            <w:pPr>
              <w:jc w:val="left"/>
              <w:rPr>
                <w:rFonts w:cs="方正仿宋简体" w:asciiTheme="minorEastAsia" w:hAnsiTheme="minorEastAsia"/>
                <w:b/>
                <w:sz w:val="28"/>
                <w:szCs w:val="28"/>
              </w:rPr>
            </w:pPr>
          </w:p>
          <w:p>
            <w:pPr>
              <w:pStyle w:val="2"/>
              <w:rPr>
                <w:color w:val="FF0000"/>
                <w:sz w:val="24"/>
                <w:szCs w:val="24"/>
              </w:rPr>
            </w:pPr>
          </w:p>
          <w:p/>
          <w:p/>
          <w:p/>
          <w:p>
            <w:pPr>
              <w:pStyle w:val="2"/>
            </w:pPr>
          </w:p>
          <w:p>
            <w:pPr>
              <w:pStyle w:val="2"/>
              <w:jc w:val="center"/>
              <w:rPr>
                <w:color w:val="FF0000"/>
                <w:sz w:val="24"/>
                <w:szCs w:val="24"/>
              </w:rPr>
            </w:pPr>
          </w:p>
          <w:p/>
          <w:p>
            <w:pPr>
              <w:jc w:val="center"/>
            </w:pPr>
          </w:p>
          <w:p>
            <w:pPr>
              <w:jc w:val="center"/>
            </w:pPr>
          </w:p>
          <w:p>
            <w:pPr>
              <w:pStyle w:val="2"/>
              <w:jc w:val="center"/>
            </w:pPr>
          </w:p>
          <w:p/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573395" cy="4178935"/>
                  <wp:effectExtent l="0" t="0" r="4445" b="12065"/>
                  <wp:docPr id="1" name="图片 1" descr="3f30b7e498fe8a08dfd77e45cbc7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3f30b7e498fe8a08dfd77e45cbc714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3395" cy="4178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582920" cy="4187190"/>
                  <wp:effectExtent l="0" t="0" r="10160" b="3810"/>
                  <wp:docPr id="2" name="图片 2" descr="38dcf147acf424a6c440b46baf91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38dcf147acf424a6c440b46baf9153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2920" cy="418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eastAsiaTheme="minorEastAsia"/>
                <w:b/>
                <w:color w:val="FF0000"/>
                <w:sz w:val="24"/>
                <w:szCs w:val="24"/>
                <w:lang w:eastAsia="zh-CN"/>
              </w:rPr>
            </w:pPr>
            <w:r>
              <w:rPr>
                <w:rFonts w:hint="eastAsia" w:eastAsiaTheme="minorEastAsia"/>
                <w:b/>
                <w:color w:val="FF000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5577840" cy="4182110"/>
                  <wp:effectExtent l="0" t="0" r="0" b="8890"/>
                  <wp:docPr id="3" name="图片 3" descr="8e1b186a980cc46b1eb293ff463f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8e1b186a980cc46b1eb293ff463f18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7840" cy="418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eastAsiaTheme="minorEastAsia"/>
                <w:b/>
                <w:color w:val="FF0000"/>
                <w:sz w:val="24"/>
                <w:szCs w:val="24"/>
                <w:lang w:eastAsia="zh-CN"/>
              </w:rPr>
            </w:pPr>
            <w:r>
              <w:rPr>
                <w:rFonts w:hint="eastAsia" w:eastAsiaTheme="minorEastAsia"/>
                <w:b/>
                <w:color w:val="FF000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5579745" cy="4185285"/>
                  <wp:effectExtent l="0" t="0" r="13335" b="5715"/>
                  <wp:docPr id="4" name="图片 4" descr="6c8852c916f001f214a989527dc4a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6c8852c916f001f214a989527dc4a6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4185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left="210"/>
              <w:rPr>
                <w:b/>
                <w:color w:val="FF0000"/>
                <w:sz w:val="24"/>
                <w:szCs w:val="24"/>
              </w:rPr>
            </w:pPr>
          </w:p>
          <w:p>
            <w:pPr>
              <w:rPr>
                <w:rFonts w:hint="eastAsia" w:eastAsiaTheme="minorEastAsia"/>
                <w:b/>
                <w:color w:val="FF0000"/>
                <w:sz w:val="24"/>
                <w:szCs w:val="24"/>
                <w:lang w:eastAsia="zh-CN"/>
              </w:rPr>
            </w:pPr>
            <w:r>
              <w:rPr>
                <w:rFonts w:hint="eastAsia" w:eastAsiaTheme="minorEastAsia"/>
                <w:b/>
                <w:color w:val="FF000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5586730" cy="7452995"/>
                  <wp:effectExtent l="0" t="0" r="6350" b="14605"/>
                  <wp:docPr id="5" name="图片 5" descr="ecdb92d2ea217b84727f9aac546ab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ecdb92d2ea217b84727f9aac546ab7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6730" cy="745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left="210"/>
              <w:rPr>
                <w:b/>
                <w:color w:val="FF0000"/>
                <w:sz w:val="24"/>
                <w:szCs w:val="24"/>
              </w:rPr>
            </w:pPr>
          </w:p>
          <w:p>
            <w:pPr>
              <w:ind w:left="210"/>
              <w:rPr>
                <w:b/>
                <w:color w:val="FF0000"/>
                <w:sz w:val="24"/>
                <w:szCs w:val="24"/>
              </w:rPr>
            </w:pPr>
          </w:p>
          <w:p>
            <w:pPr>
              <w:ind w:left="210"/>
              <w:rPr>
                <w:b/>
                <w:color w:val="FF0000"/>
                <w:sz w:val="24"/>
                <w:szCs w:val="24"/>
              </w:rPr>
            </w:pPr>
          </w:p>
          <w:p>
            <w:pPr>
              <w:ind w:left="210"/>
              <w:rPr>
                <w:b/>
                <w:color w:val="FF0000"/>
                <w:sz w:val="24"/>
                <w:szCs w:val="24"/>
              </w:rPr>
            </w:pPr>
          </w:p>
          <w:p>
            <w:pPr>
              <w:ind w:left="210"/>
              <w:rPr>
                <w:b/>
                <w:color w:val="FF0000"/>
                <w:sz w:val="24"/>
                <w:szCs w:val="24"/>
              </w:rPr>
            </w:pPr>
          </w:p>
          <w:p>
            <w:pPr>
              <w:ind w:left="210"/>
              <w:rPr>
                <w:b/>
                <w:sz w:val="24"/>
                <w:szCs w:val="24"/>
              </w:rPr>
            </w:pPr>
          </w:p>
          <w:p>
            <w:pPr>
              <w:ind w:left="210"/>
              <w:rPr>
                <w:b/>
                <w:sz w:val="24"/>
                <w:szCs w:val="24"/>
              </w:rPr>
            </w:pPr>
          </w:p>
          <w:p>
            <w:pPr>
              <w:rPr>
                <w:rFonts w:hint="eastAsia" w:eastAsiaTheme="minorEastAsia"/>
                <w:b/>
                <w:sz w:val="24"/>
                <w:szCs w:val="24"/>
                <w:lang w:eastAsia="zh-CN"/>
              </w:rPr>
            </w:pPr>
            <w:r>
              <w:rPr>
                <w:rFonts w:hint="eastAsia" w:eastAsiaTheme="minorEastAsia"/>
                <w:b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5581650" cy="7440930"/>
                  <wp:effectExtent l="0" t="0" r="11430" b="11430"/>
                  <wp:docPr id="6" name="图片 6" descr="ff21ed306a5dd230c3d12f5146b2d7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ff21ed306a5dd230c3d12f5146b2d7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1650" cy="7440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ind w:left="210"/>
              <w:rPr>
                <w:b/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>
      <w:pPr>
        <w:rPr>
          <w:szCs w:val="36"/>
        </w:rPr>
      </w:pPr>
    </w:p>
    <w:sectPr>
      <w:pgSz w:w="11906" w:h="16838"/>
      <w:pgMar w:top="1440" w:right="1418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仿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686366"/>
    <w:multiLevelType w:val="singleLevel"/>
    <w:tmpl w:val="A5686366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E19141D"/>
    <w:multiLevelType w:val="multilevel"/>
    <w:tmpl w:val="3E19141D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">
    <w:nsid w:val="76061EE4"/>
    <w:multiLevelType w:val="multilevel"/>
    <w:tmpl w:val="76061EE4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Q4NjM0ZDJkNWQxNmI3NjM2ZWMxZmY1MGQyZTg5YzE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590F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76420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13F0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1246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71984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1CB287C"/>
    <w:rsid w:val="02005600"/>
    <w:rsid w:val="034B1070"/>
    <w:rsid w:val="03C040F4"/>
    <w:rsid w:val="03C444CB"/>
    <w:rsid w:val="03DD05EE"/>
    <w:rsid w:val="04850AD7"/>
    <w:rsid w:val="04D81411"/>
    <w:rsid w:val="061E137C"/>
    <w:rsid w:val="069403A0"/>
    <w:rsid w:val="07112982"/>
    <w:rsid w:val="072726DE"/>
    <w:rsid w:val="10086339"/>
    <w:rsid w:val="12564AE0"/>
    <w:rsid w:val="13380BD9"/>
    <w:rsid w:val="144023ED"/>
    <w:rsid w:val="15EC1BF8"/>
    <w:rsid w:val="16B35A92"/>
    <w:rsid w:val="198D4D6F"/>
    <w:rsid w:val="19E745D6"/>
    <w:rsid w:val="1A983CF8"/>
    <w:rsid w:val="1B0A0826"/>
    <w:rsid w:val="1C8E01C8"/>
    <w:rsid w:val="1D2C436D"/>
    <w:rsid w:val="1F3172D2"/>
    <w:rsid w:val="1FFC3019"/>
    <w:rsid w:val="200F76CC"/>
    <w:rsid w:val="24F9484E"/>
    <w:rsid w:val="29B26420"/>
    <w:rsid w:val="2A0317F4"/>
    <w:rsid w:val="2CCE79C7"/>
    <w:rsid w:val="2EA92A1B"/>
    <w:rsid w:val="2F87086B"/>
    <w:rsid w:val="3062264C"/>
    <w:rsid w:val="351D240C"/>
    <w:rsid w:val="357F58B6"/>
    <w:rsid w:val="35EA0B10"/>
    <w:rsid w:val="35F87AC4"/>
    <w:rsid w:val="363C2A1D"/>
    <w:rsid w:val="36ED38DF"/>
    <w:rsid w:val="39FD4C54"/>
    <w:rsid w:val="3AAD0B91"/>
    <w:rsid w:val="3C657840"/>
    <w:rsid w:val="3E4B7BED"/>
    <w:rsid w:val="3F540FA8"/>
    <w:rsid w:val="4142704D"/>
    <w:rsid w:val="46D14C40"/>
    <w:rsid w:val="47501D98"/>
    <w:rsid w:val="478E5C84"/>
    <w:rsid w:val="488025D0"/>
    <w:rsid w:val="4A64119D"/>
    <w:rsid w:val="4FD31397"/>
    <w:rsid w:val="4FEB44B1"/>
    <w:rsid w:val="4FF3085B"/>
    <w:rsid w:val="5108005A"/>
    <w:rsid w:val="533968C8"/>
    <w:rsid w:val="53E6603A"/>
    <w:rsid w:val="558C368D"/>
    <w:rsid w:val="56773CE3"/>
    <w:rsid w:val="58A2474F"/>
    <w:rsid w:val="59EF6093"/>
    <w:rsid w:val="5CE17675"/>
    <w:rsid w:val="5FDC1F4C"/>
    <w:rsid w:val="60ED5E58"/>
    <w:rsid w:val="64533ACD"/>
    <w:rsid w:val="65707203"/>
    <w:rsid w:val="65E603A5"/>
    <w:rsid w:val="660375DE"/>
    <w:rsid w:val="664F7993"/>
    <w:rsid w:val="684D1EB4"/>
    <w:rsid w:val="696C7954"/>
    <w:rsid w:val="6ACE6E66"/>
    <w:rsid w:val="6E6E73F7"/>
    <w:rsid w:val="73A753F0"/>
    <w:rsid w:val="764B673E"/>
    <w:rsid w:val="767C226B"/>
    <w:rsid w:val="77B95266"/>
    <w:rsid w:val="78677839"/>
    <w:rsid w:val="78C43AAC"/>
    <w:rsid w:val="7ACA2EFD"/>
    <w:rsid w:val="7BB93C20"/>
    <w:rsid w:val="7D975D64"/>
    <w:rsid w:val="7DCA1AF2"/>
    <w:rsid w:val="7E1E4E89"/>
    <w:rsid w:val="7F63668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3"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9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9">
    <w:name w:val="批注框文本 Char"/>
    <w:basedOn w:val="8"/>
    <w:link w:val="3"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8"/>
    <w:link w:val="5"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semiHidden/>
    <w:qFormat/>
    <w:uiPriority w:val="99"/>
    <w:rPr>
      <w:sz w:val="18"/>
      <w:szCs w:val="18"/>
    </w:rPr>
  </w:style>
  <w:style w:type="paragraph" w:styleId="12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3">
    <w:name w:val="标题 2 Char"/>
    <w:basedOn w:val="8"/>
    <w:link w:val="2"/>
    <w:qFormat/>
    <w:uiPriority w:val="0"/>
    <w:rPr>
      <w:rFonts w:ascii="Arial" w:hAnsi="Arial" w:eastAsia="黑体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FB161E-E10E-4BAB-B47D-E4EAD0DAF4F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CN</Company>
  <Pages>17</Pages>
  <Words>382</Words>
  <Characters>413</Characters>
  <Lines>3</Lines>
  <Paragraphs>1</Paragraphs>
  <TotalTime>60</TotalTime>
  <ScaleCrop>false</ScaleCrop>
  <LinksUpToDate>false</LinksUpToDate>
  <CharactersWithSpaces>431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2022-10-27T02:02:00Z</dcterms:created>
  <dc:creator>Administrator</dc:creator>
  <cp:lastModifiedBy>杨柳</cp:lastModifiedBy>
  <cp:lastPrinted>2017-03-26T08:19:00Z</cp:lastPrinted>
  <dcterms:modified xsi:type="dcterms:W3CDTF">2023-05-15T00:22:14Z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F58831D61CE549B68232DC56C507549F_13</vt:lpwstr>
  </property>
</Properties>
</file>