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>
      <w:pPr>
        <w:jc w:val="center"/>
        <w:rPr>
          <w:sz w:val="48"/>
          <w:szCs w:val="48"/>
        </w:rPr>
      </w:pPr>
    </w:p>
    <w:p>
      <w:pPr>
        <w:jc w:val="center"/>
        <w:rPr>
          <w:rFonts w:hint="eastAsia"/>
          <w:sz w:val="44"/>
          <w:szCs w:val="44"/>
          <w:lang w:val="en-US" w:eastAsia="zh-CN"/>
        </w:rPr>
      </w:pPr>
      <w:r>
        <w:rPr>
          <w:rFonts w:hint="eastAsia"/>
          <w:sz w:val="44"/>
          <w:szCs w:val="44"/>
          <w:lang w:val="en-US" w:eastAsia="zh-CN"/>
        </w:rPr>
        <w:t>微生物农药中心实验综合楼维修改造工程</w:t>
      </w:r>
    </w:p>
    <w:p>
      <w:pPr>
        <w:pStyle w:val="2"/>
        <w:rPr>
          <w:rFonts w:hint="default"/>
          <w:lang w:val="en-US" w:eastAsia="zh-CN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rPr>
          <w:sz w:val="32"/>
          <w:szCs w:val="32"/>
        </w:rPr>
      </w:pP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</w:t>
      </w:r>
      <w:r>
        <w:rPr>
          <w:rFonts w:hint="eastAsia"/>
          <w:sz w:val="28"/>
          <w:szCs w:val="28"/>
          <w:lang w:val="en-US" w:eastAsia="zh-CN"/>
        </w:rPr>
        <w:t>众</w:t>
      </w:r>
      <w:r>
        <w:rPr>
          <w:rFonts w:hint="eastAsia"/>
          <w:sz w:val="28"/>
          <w:szCs w:val="28"/>
        </w:rPr>
        <w:t>信工程造价咨询有限公司</w:t>
      </w:r>
    </w:p>
    <w:p>
      <w:pPr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 xml:space="preserve">跟踪人员： </w:t>
      </w:r>
      <w:r>
        <w:rPr>
          <w:rFonts w:hint="eastAsia"/>
          <w:sz w:val="28"/>
          <w:szCs w:val="28"/>
          <w:lang w:val="en-US" w:eastAsia="zh-CN"/>
        </w:rPr>
        <w:t>杨柳</w:t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跟踪时间：2023年</w:t>
      </w:r>
      <w:r>
        <w:rPr>
          <w:rFonts w:hint="eastAsia"/>
          <w:sz w:val="28"/>
          <w:szCs w:val="28"/>
          <w:lang w:val="en-US" w:eastAsia="zh-CN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24</w:t>
      </w:r>
      <w:r>
        <w:rPr>
          <w:rFonts w:hint="eastAsia"/>
          <w:sz w:val="28"/>
          <w:szCs w:val="28"/>
        </w:rPr>
        <w:t>日~2023年</w:t>
      </w:r>
      <w:r>
        <w:rPr>
          <w:rFonts w:hint="eastAsia"/>
          <w:sz w:val="28"/>
          <w:szCs w:val="28"/>
          <w:lang w:val="en-US" w:eastAsia="zh-CN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30</w:t>
      </w:r>
      <w:r>
        <w:rPr>
          <w:rFonts w:hint="eastAsia"/>
          <w:sz w:val="28"/>
          <w:szCs w:val="28"/>
        </w:rPr>
        <w:t>日</w:t>
      </w:r>
    </w:p>
    <w:p>
      <w:pPr>
        <w:rPr>
          <w:rFonts w:ascii="黑体" w:eastAsia="黑体"/>
          <w:b/>
          <w:sz w:val="48"/>
          <w:szCs w:val="48"/>
        </w:rPr>
      </w:pPr>
    </w:p>
    <w:p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</w:p>
    <w:p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8"/>
        <w:tblW w:w="1803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23"/>
        <w:gridCol w:w="9018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8" w:hRule="atLeast"/>
        </w:trPr>
        <w:tc>
          <w:tcPr>
            <w:tcW w:w="9018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val="en-US" w:eastAsia="zh-CN"/>
              </w:rPr>
              <w:t>微生物农药中心试验综合楼维修改造工程</w:t>
            </w:r>
          </w:p>
        </w:tc>
        <w:tc>
          <w:tcPr>
            <w:tcW w:w="9018" w:type="dxa"/>
          </w:tcPr>
          <w:p>
            <w:pPr>
              <w:jc w:val="left"/>
              <w:rPr>
                <w:rFonts w:hint="eastAsia" w:ascii="微软雅黑" w:hAnsi="微软雅黑" w:eastAsia="微软雅黑"/>
                <w:sz w:val="24"/>
                <w:szCs w:val="24"/>
              </w:rPr>
            </w:pP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3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7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30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eastAsiaTheme="minorEastAsia"/>
                <w:sz w:val="28"/>
                <w:szCs w:val="28"/>
                <w:lang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日</w:t>
            </w:r>
          </w:p>
        </w:tc>
        <w:tc>
          <w:tcPr>
            <w:tcW w:w="3523" w:type="dxa"/>
            <w:vAlign w:val="center"/>
          </w:tcPr>
          <w:p>
            <w:pPr>
              <w:ind w:firstLine="120" w:firstLineChars="50"/>
              <w:jc w:val="left"/>
              <w:rPr>
                <w:rFonts w:hint="eastAsia" w:eastAsiaTheme="minorEastAsia"/>
                <w:sz w:val="28"/>
                <w:szCs w:val="28"/>
                <w:lang w:eastAsia="zh-CN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杨柳</w:t>
            </w:r>
          </w:p>
        </w:tc>
        <w:tc>
          <w:tcPr>
            <w:tcW w:w="9018" w:type="dxa"/>
            <w:vAlign w:val="center"/>
          </w:tcPr>
          <w:p>
            <w:pPr>
              <w:ind w:firstLine="120" w:firstLineChars="50"/>
              <w:jc w:val="left"/>
              <w:rPr>
                <w:rFonts w:hint="eastAsia"/>
                <w:sz w:val="24"/>
                <w:szCs w:val="24"/>
              </w:rPr>
            </w:pP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18" w:type="dxa"/>
            <w:gridSpan w:val="3"/>
          </w:tcPr>
          <w:p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一、工程概况：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</w:pPr>
            <w:r>
              <w:rPr>
                <w:rFonts w:hint="eastAsia"/>
              </w:rPr>
              <w:t>施工内容：</w:t>
            </w:r>
            <w:r>
              <w:rPr>
                <w:rFonts w:hint="eastAsia"/>
                <w:lang w:val="en-US" w:eastAsia="zh-CN"/>
              </w:rPr>
              <w:t>外立面窗、室内装饰装修、强弱电系统、生活给排水系统</w:t>
            </w:r>
            <w:r>
              <w:rPr>
                <w:rFonts w:hint="eastAsia"/>
              </w:rPr>
              <w:t>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</w:pPr>
            <w:r>
              <w:rPr>
                <w:rFonts w:hint="eastAsia"/>
              </w:rPr>
              <w:t>施工单位：</w:t>
            </w:r>
            <w:r>
              <w:rPr>
                <w:rFonts w:hint="eastAsia"/>
                <w:lang w:val="en-US" w:eastAsia="zh-CN"/>
              </w:rPr>
              <w:t>湖北中斌建设工程有限公司</w:t>
            </w:r>
            <w:r>
              <w:rPr>
                <w:rFonts w:hint="eastAsia"/>
              </w:rPr>
              <w:t>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</w:pPr>
            <w:r>
              <w:rPr>
                <w:rFonts w:hint="eastAsia"/>
              </w:rPr>
              <w:t xml:space="preserve">合同：本合同采用综合单价合同，工程量据实结算，合同金额： ¥ </w:t>
            </w:r>
            <w:r>
              <w:rPr>
                <w:rFonts w:hint="eastAsia"/>
                <w:lang w:val="en-US" w:eastAsia="zh-CN"/>
              </w:rPr>
              <w:t>7061531.19</w:t>
            </w:r>
            <w:r>
              <w:rPr>
                <w:rFonts w:hint="eastAsia"/>
              </w:rPr>
              <w:t xml:space="preserve"> （人民币 </w:t>
            </w:r>
            <w:r>
              <w:rPr>
                <w:rFonts w:hint="eastAsia"/>
                <w:lang w:val="en-US" w:eastAsia="zh-CN"/>
              </w:rPr>
              <w:t>柒佰零陆万壹仟伍佰叁拾壹元壹角玖分</w:t>
            </w:r>
            <w:r>
              <w:rPr>
                <w:rFonts w:hint="eastAsia"/>
              </w:rPr>
              <w:t xml:space="preserve"> ），其中暂列金¥</w:t>
            </w:r>
            <w:r>
              <w:rPr>
                <w:rFonts w:hint="eastAsia"/>
                <w:lang w:val="en-US" w:eastAsia="zh-CN"/>
              </w:rPr>
              <w:t>700</w:t>
            </w:r>
            <w:r>
              <w:rPr>
                <w:rFonts w:hint="eastAsia"/>
              </w:rPr>
              <w:t xml:space="preserve">000元（人民币 </w:t>
            </w:r>
            <w:r>
              <w:rPr>
                <w:rFonts w:hint="eastAsia"/>
                <w:lang w:val="en-US" w:eastAsia="zh-CN"/>
              </w:rPr>
              <w:t>柒拾万</w:t>
            </w:r>
            <w:r>
              <w:rPr>
                <w:rFonts w:hint="eastAsia"/>
              </w:rPr>
              <w:t>）。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</w:pPr>
            <w:r>
              <w:rPr>
                <w:rFonts w:hint="eastAsia"/>
              </w:rPr>
              <w:t>合同工期：</w:t>
            </w:r>
            <w:r>
              <w:rPr>
                <w:rFonts w:hint="eastAsia"/>
                <w:lang w:val="en-US" w:eastAsia="zh-CN"/>
              </w:rPr>
              <w:t>90</w:t>
            </w:r>
            <w:r>
              <w:rPr>
                <w:rFonts w:hint="eastAsia"/>
              </w:rPr>
              <w:t>天。</w:t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施工进展：</w:t>
            </w:r>
          </w:p>
          <w:p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="420" w:leftChars="0" w:hanging="420" w:firstLineChars="0"/>
            </w:pPr>
            <w:r>
              <w:rPr>
                <w:rFonts w:hint="eastAsia"/>
                <w:lang w:val="en-US" w:eastAsia="zh-CN"/>
              </w:rPr>
              <w:t>1.架空层、首层大厅地砖铺贴</w:t>
            </w:r>
            <w:r>
              <w:rPr>
                <w:rFonts w:hint="eastAsia"/>
              </w:rPr>
              <w:t>；</w:t>
            </w:r>
          </w:p>
          <w:p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="420" w:leftChars="0" w:hanging="420" w:firstLineChars="0"/>
            </w:pPr>
            <w:r>
              <w:rPr>
                <w:rFonts w:hint="eastAsia"/>
                <w:lang w:val="en-US" w:eastAsia="zh-CN"/>
              </w:rPr>
              <w:t>2.卫生间洁具安装；</w:t>
            </w:r>
          </w:p>
          <w:p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="420" w:leftChars="0" w:hanging="42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3.屋面防水卷材施工；</w:t>
            </w:r>
          </w:p>
          <w:p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="420" w:leftChars="0" w:hanging="420" w:firstLine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4.吊顶施工；</w:t>
            </w:r>
          </w:p>
          <w:p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="420" w:leftChars="0" w:hanging="42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5.1-3层墙面乳胶漆施工；</w:t>
            </w:r>
          </w:p>
          <w:p>
            <w:pPr>
              <w:pStyle w:val="2"/>
              <w:rPr>
                <w:rFonts w:hint="default"/>
                <w:lang w:val="en-US"/>
              </w:rPr>
            </w:pPr>
          </w:p>
          <w:p>
            <w:pPr>
              <w:pStyle w:val="2"/>
            </w:pPr>
          </w:p>
          <w:p>
            <w:pPr>
              <w:jc w:val="left"/>
            </w:pPr>
          </w:p>
          <w:p>
            <w:pPr>
              <w:pStyle w:val="2"/>
              <w:rPr>
                <w:rFonts w:hint="eastAsia"/>
                <w:lang w:eastAsia="zh-CN"/>
              </w:rPr>
            </w:pPr>
          </w:p>
          <w:p>
            <w:pPr>
              <w:pStyle w:val="2"/>
              <w:rPr>
                <w:rFonts w:hint="eastAsia"/>
                <w:lang w:eastAsia="zh-CN"/>
              </w:rPr>
            </w:pPr>
          </w:p>
          <w:p>
            <w:pPr>
              <w:rPr>
                <w:rFonts w:hint="eastAsia"/>
                <w:lang w:eastAsia="zh-CN"/>
              </w:rPr>
            </w:pPr>
          </w:p>
          <w:p>
            <w:pPr>
              <w:bidi w:val="0"/>
              <w:rPr>
                <w:rFonts w:hint="eastAsia"/>
                <w:lang w:eastAsia="zh-CN"/>
              </w:rPr>
            </w:pPr>
          </w:p>
          <w:p>
            <w:pPr>
              <w:pStyle w:val="2"/>
              <w:rPr>
                <w:rFonts w:hint="eastAsia"/>
                <w:lang w:eastAsia="zh-CN"/>
              </w:rPr>
            </w:pPr>
          </w:p>
          <w:p>
            <w:pPr>
              <w:numPr>
                <w:ilvl w:val="0"/>
                <w:numId w:val="3"/>
              </w:numPr>
              <w:tabs>
                <w:tab w:val="left" w:pos="180"/>
                <w:tab w:val="clear" w:pos="312"/>
              </w:tabs>
              <w:spacing w:line="510" w:lineRule="exact"/>
              <w:ind w:left="420" w:leftChars="0" w:hanging="420" w:firstLine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架空层、首层大厅地砖铺贴</w:t>
            </w:r>
          </w:p>
          <w:p>
            <w:pPr>
              <w:bidi w:val="0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21" name="图片 21" descr="6227ce62988209af0b0a815d616a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6227ce62988209af0b0a815d616a84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22" name="图片 22" descr="202c7e00db564819614e197578891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202c7e00db564819614e197578891b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23" name="图片 23" descr="c454d2fb97785230dfd1ebe87023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454d2fb97785230dfd1ebe8702369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24" name="图片 24" descr="8f2adeb7070f11d765712593a959d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8f2adeb7070f11d765712593a959d8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25" name="图片 25" descr="1128d64fcbb600db3df00354bb68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1128d64fcbb600db3df00354bb6844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26" name="图片 26" descr="eb64a7f2e5943faed8645fc5fefa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eb64a7f2e5943faed8645fc5fefa74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27" name="图片 27" descr="2cb8f3c76fc13fd5e2949316af054d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2cb8f3c76fc13fd5e2949316af054d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28" name="图片 28" descr="f3aad49373c9aad0e5031bda475de7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f3aad49373c9aad0e5031bda475de7f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default"/>
                <w:lang w:val="en-US" w:eastAsia="zh-CN"/>
              </w:rPr>
            </w:pP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2.卫生间洁具安装</w:t>
            </w:r>
          </w:p>
          <w:p>
            <w:pPr>
              <w:bidi w:val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485765" cy="4114165"/>
                  <wp:effectExtent l="0" t="0" r="635" b="635"/>
                  <wp:docPr id="29" name="图片 29" descr="4e8502609b512847a75fd1e9f1586a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4e8502609b512847a75fd1e9f1586a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5765" cy="4114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493385" cy="4119880"/>
                  <wp:effectExtent l="0" t="0" r="8255" b="10160"/>
                  <wp:docPr id="30" name="图片 30" descr="e947f4b1a0c5976db557715962b309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e947f4b1a0c5976db557715962b309e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3385" cy="411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31" name="图片 31" descr="8dc164cabd45c3ace70f24f6ce50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8dc164cabd45c3ace70f24f6ce5040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32" name="图片 32" descr="699324a2c7b6f21369736b12d09745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699324a2c7b6f21369736b12d09745f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eastAsia"/>
                <w:lang w:val="en-US" w:eastAsia="zh-CN"/>
              </w:rPr>
            </w:pP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3.屋面卷材防水</w:t>
            </w:r>
          </w:p>
          <w:p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494020" cy="4120515"/>
                  <wp:effectExtent l="0" t="0" r="7620" b="9525"/>
                  <wp:docPr id="33" name="图片 33" descr="8e677330b12a0ca82f2b2dce84a3c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8e677330b12a0ca82f2b2dce84a3c4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4020" cy="412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34" name="图片 34" descr="7cd09d2a20aafe9f3f773e9a868b5c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7cd09d2a20aafe9f3f773e9a868b5cd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775585" cy="3701415"/>
                  <wp:effectExtent l="0" t="0" r="13335" b="1905"/>
                  <wp:docPr id="35" name="图片 35" descr="5e7724330e7f38d32cbc655b25542e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5e7724330e7f38d32cbc655b25542ef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585" cy="3701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764790" cy="3686810"/>
                  <wp:effectExtent l="0" t="0" r="8890" b="1270"/>
                  <wp:docPr id="36" name="图片 36" descr="fc9bc11e92665f7be03f29c29774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fc9bc11e92665f7be03f29c2977455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790" cy="368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37" name="图片 37" descr="fb88434880cf48a07257edaeb264bf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fb88434880cf48a07257edaeb264bf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39" name="图片 39" descr="3b9bd11724d9c31bffecf4a110ec24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3b9bd11724d9c31bffecf4a110ec24d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38" name="图片 38" descr="f5f26e63d4f0a009b2cefa507917e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f5f26e63d4f0a009b2cefa507917ea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default"/>
                <w:lang w:val="en-US" w:eastAsia="zh-CN"/>
              </w:rPr>
            </w:pPr>
          </w:p>
          <w:p>
            <w:pPr>
              <w:numPr>
                <w:numId w:val="0"/>
              </w:numPr>
              <w:bidi w:val="0"/>
              <w:ind w:left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4.吊顶施工</w:t>
            </w:r>
          </w:p>
          <w:p>
            <w:pPr>
              <w:numPr>
                <w:ilvl w:val="0"/>
                <w:numId w:val="0"/>
              </w:numPr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492750" cy="4119245"/>
                  <wp:effectExtent l="0" t="0" r="8890" b="10795"/>
                  <wp:docPr id="40" name="图片 40" descr="d39e18b15a04cc0c1b0293b858c3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d39e18b15a04cc0c1b0293b858c313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2750" cy="411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476240" cy="4107180"/>
                  <wp:effectExtent l="0" t="0" r="10160" b="7620"/>
                  <wp:docPr id="41" name="图片 41" descr="40cd8c962c62b0107855f86441cedf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40cd8c962c62b0107855f86441cedf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6240" cy="410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42" name="图片 42" descr="36658c50c6b5af2074f976eae0dff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36658c50c6b5af2074f976eae0dffd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5.1-3层墙面乳胶漆</w:t>
            </w:r>
          </w:p>
          <w:p>
            <w:pPr>
              <w:bidi w:val="0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779395" cy="3707765"/>
                  <wp:effectExtent l="0" t="0" r="9525" b="10795"/>
                  <wp:docPr id="43" name="图片 43" descr="e2937832da336d0b6238ca23ea6e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e2937832da336d0b6238ca23ea6e97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395" cy="370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787650" cy="3717925"/>
                  <wp:effectExtent l="0" t="0" r="1270" b="635"/>
                  <wp:docPr id="44" name="图片 44" descr="d9dd0df9a9e19c881d8cb4012c5eb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d9dd0df9a9e19c881d8cb4012c5eb9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650" cy="371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76570" cy="7435215"/>
                  <wp:effectExtent l="0" t="0" r="1270" b="1905"/>
                  <wp:docPr id="45" name="图片 45" descr="6b5102567202fcb272e87c70655e1f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6b5102567202fcb272e87c70655e1f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6570" cy="7435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9018" w:type="dxa"/>
          </w:tcPr>
          <w:p>
            <w:pPr>
              <w:ind w:left="210"/>
              <w:rPr>
                <w:b/>
                <w:sz w:val="24"/>
                <w:szCs w:val="24"/>
              </w:rPr>
            </w:pPr>
          </w:p>
        </w:tc>
      </w:tr>
    </w:tbl>
    <w:p>
      <w:pPr>
        <w:rPr>
          <w:szCs w:val="36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A7C35F5E"/>
    <w:multiLevelType w:val="singleLevel"/>
    <w:tmpl w:val="A7C35F5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oNotDisplayPageBoundaries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WQ4NjM0ZDJkNWQxNmI3NjM2ZWMxZmY1MGQyZTg5YzE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590F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76420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13F0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1246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71984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6E0141"/>
    <w:rsid w:val="01CB287C"/>
    <w:rsid w:val="02005600"/>
    <w:rsid w:val="034B1070"/>
    <w:rsid w:val="03C040F4"/>
    <w:rsid w:val="03C444CB"/>
    <w:rsid w:val="03DD05EE"/>
    <w:rsid w:val="04850AD7"/>
    <w:rsid w:val="04D81411"/>
    <w:rsid w:val="061E137C"/>
    <w:rsid w:val="069403A0"/>
    <w:rsid w:val="07112982"/>
    <w:rsid w:val="072726DE"/>
    <w:rsid w:val="0AB66DB9"/>
    <w:rsid w:val="0C9214C6"/>
    <w:rsid w:val="0D593CE9"/>
    <w:rsid w:val="10086339"/>
    <w:rsid w:val="12564AE0"/>
    <w:rsid w:val="13380BD9"/>
    <w:rsid w:val="144023ED"/>
    <w:rsid w:val="15EC1BF8"/>
    <w:rsid w:val="16B35A92"/>
    <w:rsid w:val="198D4D6F"/>
    <w:rsid w:val="19E745D6"/>
    <w:rsid w:val="1A983CF8"/>
    <w:rsid w:val="1B0A0826"/>
    <w:rsid w:val="1C8E01C8"/>
    <w:rsid w:val="1D2C436D"/>
    <w:rsid w:val="1F3172D2"/>
    <w:rsid w:val="1FFC3019"/>
    <w:rsid w:val="200F76CC"/>
    <w:rsid w:val="24F9484E"/>
    <w:rsid w:val="29B26420"/>
    <w:rsid w:val="2A0317F4"/>
    <w:rsid w:val="2CCE79C7"/>
    <w:rsid w:val="2EA92A1B"/>
    <w:rsid w:val="2F87086B"/>
    <w:rsid w:val="3062264C"/>
    <w:rsid w:val="351D240C"/>
    <w:rsid w:val="357F58B6"/>
    <w:rsid w:val="35EA0B10"/>
    <w:rsid w:val="35F87AC4"/>
    <w:rsid w:val="363C2A1D"/>
    <w:rsid w:val="36ED38DF"/>
    <w:rsid w:val="37FC40FB"/>
    <w:rsid w:val="39FD4C54"/>
    <w:rsid w:val="3AA869E5"/>
    <w:rsid w:val="3AAD0B91"/>
    <w:rsid w:val="3C657840"/>
    <w:rsid w:val="3E4B7BED"/>
    <w:rsid w:val="3F540FA8"/>
    <w:rsid w:val="4142704D"/>
    <w:rsid w:val="453A419A"/>
    <w:rsid w:val="46D14C40"/>
    <w:rsid w:val="47501D98"/>
    <w:rsid w:val="478E5C84"/>
    <w:rsid w:val="488025D0"/>
    <w:rsid w:val="4A64119D"/>
    <w:rsid w:val="4FD31397"/>
    <w:rsid w:val="4FEB44B1"/>
    <w:rsid w:val="4FF3085B"/>
    <w:rsid w:val="5108005A"/>
    <w:rsid w:val="527E5D2C"/>
    <w:rsid w:val="533968C8"/>
    <w:rsid w:val="53E6603A"/>
    <w:rsid w:val="558C368D"/>
    <w:rsid w:val="56773CE3"/>
    <w:rsid w:val="58A2474F"/>
    <w:rsid w:val="59EF6093"/>
    <w:rsid w:val="5CE17675"/>
    <w:rsid w:val="5FDC1F4C"/>
    <w:rsid w:val="60ED5E58"/>
    <w:rsid w:val="64533ACD"/>
    <w:rsid w:val="64B912A6"/>
    <w:rsid w:val="64F04384"/>
    <w:rsid w:val="65707203"/>
    <w:rsid w:val="65E603A5"/>
    <w:rsid w:val="660375DE"/>
    <w:rsid w:val="664F7993"/>
    <w:rsid w:val="684D1EB4"/>
    <w:rsid w:val="696C7954"/>
    <w:rsid w:val="6ACE6E66"/>
    <w:rsid w:val="6E6E73F7"/>
    <w:rsid w:val="73A753F0"/>
    <w:rsid w:val="764B673E"/>
    <w:rsid w:val="767C226B"/>
    <w:rsid w:val="77B95266"/>
    <w:rsid w:val="78677839"/>
    <w:rsid w:val="78C43AAC"/>
    <w:rsid w:val="797C00E4"/>
    <w:rsid w:val="7ACA2EFD"/>
    <w:rsid w:val="7BB93C20"/>
    <w:rsid w:val="7D975D64"/>
    <w:rsid w:val="7DCA1AF2"/>
    <w:rsid w:val="7E1E4E89"/>
    <w:rsid w:val="7F6366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3">
    <w:name w:val="heading 1"/>
    <w:basedOn w:val="1"/>
    <w:next w:val="1"/>
    <w:qFormat/>
    <w:uiPriority w:val="9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2">
    <w:name w:val="heading 2"/>
    <w:basedOn w:val="1"/>
    <w:next w:val="1"/>
    <w:link w:val="14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0"/>
    <w:unhideWhenUsed/>
    <w:qFormat/>
    <w:uiPriority w:val="99"/>
    <w:rPr>
      <w:sz w:val="18"/>
      <w:szCs w:val="18"/>
    </w:rPr>
  </w:style>
  <w:style w:type="paragraph" w:styleId="5">
    <w:name w:val="footer"/>
    <w:basedOn w:val="1"/>
    <w:link w:val="1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8">
    <w:name w:val="Table Grid"/>
    <w:basedOn w:val="7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10">
    <w:name w:val="批注框文本 Char"/>
    <w:basedOn w:val="9"/>
    <w:link w:val="4"/>
    <w:semiHidden/>
    <w:qFormat/>
    <w:uiPriority w:val="99"/>
    <w:rPr>
      <w:sz w:val="18"/>
      <w:szCs w:val="18"/>
    </w:rPr>
  </w:style>
  <w:style w:type="character" w:customStyle="1" w:styleId="11">
    <w:name w:val="页眉 Char"/>
    <w:basedOn w:val="9"/>
    <w:link w:val="6"/>
    <w:semiHidden/>
    <w:qFormat/>
    <w:uiPriority w:val="99"/>
    <w:rPr>
      <w:sz w:val="18"/>
      <w:szCs w:val="18"/>
    </w:rPr>
  </w:style>
  <w:style w:type="character" w:customStyle="1" w:styleId="12">
    <w:name w:val="页脚 Char"/>
    <w:basedOn w:val="9"/>
    <w:link w:val="5"/>
    <w:semiHidden/>
    <w:qFormat/>
    <w:uiPriority w:val="99"/>
    <w:rPr>
      <w:sz w:val="18"/>
      <w:szCs w:val="18"/>
    </w:rPr>
  </w:style>
  <w:style w:type="paragraph" w:styleId="13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4">
    <w:name w:val="标题 2 Char"/>
    <w:basedOn w:val="9"/>
    <w:link w:val="2"/>
    <w:qFormat/>
    <w:uiPriority w:val="0"/>
    <w:rPr>
      <w:rFonts w:ascii="Arial" w:hAnsi="Arial" w:eastAsia="黑体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customXml" Target="../customXml/item1.xml"/><Relationship Id="rId3" Type="http://schemas.openxmlformats.org/officeDocument/2006/relationships/theme" Target="theme/theme1.xml"/><Relationship Id="rId29" Type="http://schemas.openxmlformats.org/officeDocument/2006/relationships/numbering" Target="numbering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FB161E-E10E-4BAB-B47D-E4EAD0DAF4F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12</Pages>
  <Words>306</Words>
  <Characters>342</Characters>
  <Lines>3</Lines>
  <Paragraphs>1</Paragraphs>
  <TotalTime>4</TotalTime>
  <ScaleCrop>false</ScaleCrop>
  <LinksUpToDate>false</LinksUpToDate>
  <CharactersWithSpaces>360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2022-10-27T02:02:00Z</dcterms:created>
  <dc:creator>Administrator</dc:creator>
  <cp:lastModifiedBy>杨柳</cp:lastModifiedBy>
  <cp:lastPrinted>2017-03-26T08:19:00Z</cp:lastPrinted>
  <dcterms:modified xsi:type="dcterms:W3CDTF">2023-07-31T03:12:14Z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F58831D61CE549B68232DC56C507549F_13</vt:lpwstr>
  </property>
</Properties>
</file>