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268" w:rsidRDefault="00A7280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93268" w:rsidRDefault="00893268">
      <w:pPr>
        <w:jc w:val="center"/>
        <w:rPr>
          <w:sz w:val="48"/>
          <w:szCs w:val="48"/>
        </w:rPr>
      </w:pPr>
    </w:p>
    <w:p w:rsidR="00893268" w:rsidRDefault="00A72800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893268" w:rsidRDefault="00893268">
      <w:pPr>
        <w:jc w:val="center"/>
        <w:rPr>
          <w:sz w:val="44"/>
          <w:szCs w:val="44"/>
        </w:rPr>
      </w:pPr>
    </w:p>
    <w:p w:rsidR="00893268" w:rsidRDefault="00893268">
      <w:pPr>
        <w:jc w:val="center"/>
        <w:rPr>
          <w:sz w:val="44"/>
          <w:szCs w:val="44"/>
        </w:rPr>
      </w:pPr>
    </w:p>
    <w:p w:rsidR="00893268" w:rsidRDefault="00893268">
      <w:pPr>
        <w:jc w:val="center"/>
        <w:rPr>
          <w:sz w:val="44"/>
          <w:szCs w:val="44"/>
        </w:rPr>
      </w:pPr>
    </w:p>
    <w:p w:rsidR="00893268" w:rsidRDefault="00A728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893268" w:rsidRDefault="00893268">
      <w:pPr>
        <w:jc w:val="center"/>
        <w:rPr>
          <w:sz w:val="44"/>
          <w:szCs w:val="44"/>
        </w:rPr>
      </w:pPr>
    </w:p>
    <w:p w:rsidR="00893268" w:rsidRDefault="00A7280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893268" w:rsidRDefault="00893268">
      <w:pPr>
        <w:jc w:val="center"/>
        <w:rPr>
          <w:sz w:val="44"/>
          <w:szCs w:val="44"/>
        </w:rPr>
      </w:pPr>
    </w:p>
    <w:p w:rsidR="00893268" w:rsidRDefault="00A728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893268" w:rsidRDefault="00893268">
      <w:pPr>
        <w:jc w:val="center"/>
        <w:rPr>
          <w:sz w:val="44"/>
          <w:szCs w:val="44"/>
        </w:rPr>
      </w:pPr>
    </w:p>
    <w:p w:rsidR="00893268" w:rsidRDefault="00A728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893268" w:rsidRDefault="00893268">
      <w:pPr>
        <w:jc w:val="center"/>
        <w:rPr>
          <w:sz w:val="32"/>
          <w:szCs w:val="32"/>
        </w:rPr>
      </w:pPr>
    </w:p>
    <w:p w:rsidR="00893268" w:rsidRDefault="00893268">
      <w:pPr>
        <w:jc w:val="center"/>
        <w:rPr>
          <w:sz w:val="32"/>
          <w:szCs w:val="32"/>
        </w:rPr>
      </w:pPr>
    </w:p>
    <w:p w:rsidR="00893268" w:rsidRDefault="00893268">
      <w:pPr>
        <w:jc w:val="center"/>
        <w:rPr>
          <w:sz w:val="32"/>
          <w:szCs w:val="32"/>
        </w:rPr>
      </w:pPr>
    </w:p>
    <w:p w:rsidR="00893268" w:rsidRDefault="00893268">
      <w:pPr>
        <w:jc w:val="center"/>
        <w:rPr>
          <w:sz w:val="32"/>
          <w:szCs w:val="32"/>
        </w:rPr>
      </w:pPr>
    </w:p>
    <w:p w:rsidR="00893268" w:rsidRDefault="00893268">
      <w:pPr>
        <w:rPr>
          <w:sz w:val="32"/>
          <w:szCs w:val="32"/>
        </w:rPr>
      </w:pPr>
    </w:p>
    <w:p w:rsidR="00893268" w:rsidRDefault="00A728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893268" w:rsidRDefault="00A728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</w:p>
    <w:p w:rsidR="00893268" w:rsidRDefault="00A728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日</w:t>
      </w:r>
    </w:p>
    <w:p w:rsidR="00893268" w:rsidRDefault="00893268">
      <w:pPr>
        <w:rPr>
          <w:rFonts w:ascii="黑体" w:eastAsia="黑体"/>
          <w:b/>
          <w:sz w:val="48"/>
          <w:szCs w:val="48"/>
        </w:rPr>
      </w:pPr>
    </w:p>
    <w:p w:rsidR="00893268" w:rsidRDefault="00A7280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893268">
        <w:tc>
          <w:tcPr>
            <w:tcW w:w="9018" w:type="dxa"/>
            <w:gridSpan w:val="3"/>
          </w:tcPr>
          <w:p w:rsidR="00893268" w:rsidRDefault="00A7280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893268">
        <w:trPr>
          <w:trHeight w:val="395"/>
        </w:trPr>
        <w:tc>
          <w:tcPr>
            <w:tcW w:w="3902" w:type="dxa"/>
            <w:vAlign w:val="center"/>
          </w:tcPr>
          <w:p w:rsidR="00893268" w:rsidRDefault="00A7280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893268" w:rsidRDefault="00A7280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893268" w:rsidRDefault="00A7280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93268">
        <w:trPr>
          <w:trHeight w:val="10098"/>
        </w:trPr>
        <w:tc>
          <w:tcPr>
            <w:tcW w:w="9018" w:type="dxa"/>
            <w:gridSpan w:val="3"/>
          </w:tcPr>
          <w:p w:rsidR="00893268" w:rsidRDefault="00A72800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893268" w:rsidRDefault="00A728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893268" w:rsidRDefault="00A728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893268" w:rsidRDefault="00A728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893268" w:rsidRDefault="00A728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893268" w:rsidRDefault="00A7280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893268" w:rsidRDefault="00A72800" w:rsidP="00712F7B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足球场人造草皮拆除清理；</w:t>
            </w:r>
          </w:p>
          <w:p w:rsidR="00893268" w:rsidRDefault="00A72800" w:rsidP="00712F7B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看台面层拆除；</w:t>
            </w:r>
          </w:p>
          <w:p w:rsidR="00893268" w:rsidRDefault="00A72800" w:rsidP="00712F7B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铅球场地草皮清理；</w:t>
            </w:r>
          </w:p>
          <w:p w:rsidR="00893268" w:rsidRDefault="00A72800" w:rsidP="00712F7B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排水沟清理。</w:t>
            </w:r>
          </w:p>
          <w:p w:rsidR="00712F7B" w:rsidRPr="00712F7B" w:rsidRDefault="00712F7B" w:rsidP="00712F7B">
            <w:pPr>
              <w:pStyle w:val="2"/>
              <w:rPr>
                <w:rFonts w:hint="eastAsia"/>
              </w:rPr>
            </w:pPr>
          </w:p>
          <w:p w:rsidR="00893268" w:rsidRDefault="00A72800">
            <w:proofErr w:type="gramStart"/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</w:t>
            </w:r>
            <w:proofErr w:type="gramEnd"/>
            <w:r>
              <w:rPr>
                <w:rFonts w:hint="eastAsia"/>
              </w:rPr>
              <w:t>片</w:t>
            </w:r>
          </w:p>
          <w:p w:rsidR="00893268" w:rsidRDefault="00A72800">
            <w:r>
              <w:rPr>
                <w:rFonts w:hint="eastAsia"/>
              </w:rPr>
              <w:t>足球场人造草皮拆除清理</w:t>
            </w:r>
          </w:p>
          <w:p w:rsidR="00893268" w:rsidRDefault="00A72800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612_09565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12_0956559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612_09570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12_0957043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612_09571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12_0957129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268" w:rsidRDefault="00A72800">
            <w:r>
              <w:rPr>
                <w:rFonts w:hint="eastAsia"/>
              </w:rPr>
              <w:t>看台面层拆除</w:t>
            </w:r>
          </w:p>
          <w:p w:rsidR="00893268" w:rsidRDefault="00A72800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613_14523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13_1452334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613_14524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13_1452462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268" w:rsidRDefault="00A72800">
            <w:r>
              <w:rPr>
                <w:rFonts w:hint="eastAsia"/>
              </w:rPr>
              <w:t>铅球场地</w:t>
            </w:r>
          </w:p>
          <w:p w:rsidR="00893268" w:rsidRDefault="00A72800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612_09582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12_0958247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612_10000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12_1000022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268" w:rsidRDefault="00A72800">
            <w:r>
              <w:rPr>
                <w:rFonts w:hint="eastAsia"/>
              </w:rPr>
              <w:t>排水沟清理</w:t>
            </w:r>
          </w:p>
          <w:p w:rsidR="00893268" w:rsidRDefault="00A72800" w:rsidP="00A728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612_09464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12_0946459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612_09465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12_0946527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612_09511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12_0951131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615_093456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615_0934567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615_09352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15_0935201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615_093706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15_0937069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615_09375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615_0937524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615_09375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615_0937561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893268" w:rsidRDefault="00893268">
      <w:pPr>
        <w:rPr>
          <w:szCs w:val="36"/>
        </w:rPr>
      </w:pPr>
    </w:p>
    <w:sectPr w:rsidR="00893268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43B36CCC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12F7B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268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2800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E919BE"/>
    <w:rsid w:val="6ACE6E66"/>
    <w:rsid w:val="6ADA7F0C"/>
    <w:rsid w:val="6BD24EA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FC03A7-F8C1-471E-9CCF-29FA9E05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71C2F-2AA0-4983-A9E2-B55560BDC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70</Words>
  <Characters>404</Characters>
  <Application>Microsoft Office Word</Application>
  <DocSecurity>0</DocSecurity>
  <Lines>3</Lines>
  <Paragraphs>1</Paragraphs>
  <ScaleCrop>false</ScaleCrop>
  <Company>CN</Company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cp:lastPrinted>2017-03-26T08:19:00Z</cp:lastPrinted>
  <dcterms:created xsi:type="dcterms:W3CDTF">2022-10-27T02:02:00Z</dcterms:created>
  <dcterms:modified xsi:type="dcterms:W3CDTF">2023-07-04T08:57:00Z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