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</w:pPr>
      <w:r>
        <w:rPr>
          <w:rFonts w:hint="eastAsia" w:eastAsia="黑体"/>
          <w:sz w:val="56"/>
          <w:szCs w:val="22"/>
        </w:rPr>
        <w:t>跟踪审计日志</w:t>
      </w:r>
    </w:p>
    <w:p>
      <w:pPr>
        <w:jc w:val="center"/>
        <w:rPr>
          <w:rFonts w:ascii="黑体" w:eastAsia="黑体"/>
          <w:sz w:val="32"/>
        </w:rPr>
      </w:pPr>
      <w:r>
        <w:rPr>
          <w:rFonts w:hint="eastAsia" w:ascii="黑体" w:eastAsia="黑体"/>
          <w:sz w:val="32"/>
        </w:rPr>
        <w:t>（202</w:t>
      </w:r>
      <w:r>
        <w:rPr>
          <w:rFonts w:hint="eastAsia" w:ascii="黑体" w:eastAsia="黑体"/>
          <w:sz w:val="32"/>
          <w:lang w:val="en-US" w:eastAsia="zh-CN"/>
        </w:rPr>
        <w:t>2</w:t>
      </w:r>
      <w:r>
        <w:rPr>
          <w:rFonts w:hint="eastAsia" w:ascii="黑体" w:eastAsia="黑体"/>
          <w:sz w:val="32"/>
        </w:rPr>
        <w:t>年</w:t>
      </w:r>
      <w:r>
        <w:rPr>
          <w:rFonts w:hint="eastAsia" w:ascii="黑体" w:eastAsia="黑体"/>
          <w:sz w:val="32"/>
          <w:lang w:val="en-US" w:eastAsia="zh-CN"/>
        </w:rPr>
        <w:t>10</w:t>
      </w:r>
      <w:r>
        <w:rPr>
          <w:rFonts w:hint="eastAsia" w:ascii="黑体" w:eastAsia="黑体"/>
          <w:sz w:val="32"/>
        </w:rPr>
        <w:t>月</w:t>
      </w:r>
      <w:r>
        <w:rPr>
          <w:rFonts w:hint="eastAsia" w:ascii="黑体" w:eastAsia="黑体"/>
          <w:sz w:val="32"/>
          <w:lang w:val="en-US" w:eastAsia="zh-CN"/>
        </w:rPr>
        <w:t>3日——8日</w:t>
      </w:r>
      <w:r>
        <w:rPr>
          <w:rFonts w:hint="eastAsia" w:ascii="黑体" w:eastAsia="黑体"/>
          <w:sz w:val="32"/>
        </w:rPr>
        <w:t>）</w:t>
      </w:r>
    </w:p>
    <w:p>
      <w:pPr>
        <w:spacing w:line="360" w:lineRule="auto"/>
        <w:ind w:left="2550" w:leftChars="500" w:hanging="1500" w:hangingChars="500"/>
        <w:jc w:val="left"/>
        <w:rPr>
          <w:rFonts w:hint="eastAsia" w:ascii="黑体" w:eastAsia="黑体"/>
          <w:sz w:val="30"/>
          <w:szCs w:val="30"/>
        </w:rPr>
      </w:pPr>
      <w:r>
        <w:rPr>
          <w:rFonts w:hint="eastAsia" w:ascii="黑体" w:eastAsia="黑体"/>
          <w:sz w:val="30"/>
          <w:szCs w:val="30"/>
        </w:rPr>
        <w:t>工程名称：华中农业大学油菜高通量快速育种平台建设工程</w:t>
      </w:r>
    </w:p>
    <w:p>
      <w:pPr>
        <w:spacing w:line="360" w:lineRule="auto"/>
        <w:ind w:left="1050" w:leftChars="500"/>
        <w:jc w:val="left"/>
        <w:rPr>
          <w:rFonts w:hint="eastAsia" w:ascii="黑体" w:eastAsia="黑体"/>
          <w:sz w:val="30"/>
          <w:szCs w:val="30"/>
          <w:lang w:val="en-US" w:eastAsia="zh-CN"/>
        </w:rPr>
      </w:pPr>
      <w:r>
        <w:rPr>
          <w:rFonts w:hint="eastAsia" w:ascii="黑体" w:eastAsia="黑体"/>
          <w:sz w:val="30"/>
          <w:szCs w:val="30"/>
        </w:rPr>
        <w:t>学校管理部门：华中农业大学</w:t>
      </w:r>
      <w:r>
        <w:rPr>
          <w:rFonts w:hint="eastAsia" w:ascii="黑体" w:eastAsia="黑体"/>
          <w:sz w:val="30"/>
          <w:szCs w:val="30"/>
          <w:lang w:eastAsia="zh-CN"/>
        </w:rPr>
        <w:t>物业管理中心</w:t>
      </w:r>
    </w:p>
    <w:p>
      <w:pPr>
        <w:spacing w:line="360" w:lineRule="auto"/>
        <w:ind w:left="1050" w:leftChars="500"/>
        <w:jc w:val="left"/>
        <w:rPr>
          <w:rFonts w:ascii="黑体" w:eastAsia="黑体"/>
          <w:sz w:val="30"/>
          <w:szCs w:val="30"/>
        </w:rPr>
      </w:pPr>
      <w:r>
        <w:rPr>
          <w:rFonts w:hint="eastAsia" w:ascii="黑体" w:eastAsia="黑体"/>
          <w:sz w:val="30"/>
          <w:szCs w:val="30"/>
        </w:rPr>
        <w:t xml:space="preserve">施工单位：武汉恒昊建设有限公司 </w:t>
      </w:r>
    </w:p>
    <w:p>
      <w:pPr>
        <w:spacing w:line="360" w:lineRule="auto"/>
        <w:ind w:left="1050" w:leftChars="500"/>
        <w:jc w:val="left"/>
        <w:rPr>
          <w:rFonts w:ascii="黑体" w:eastAsia="黑体"/>
          <w:sz w:val="30"/>
          <w:szCs w:val="30"/>
        </w:rPr>
      </w:pPr>
      <w:r>
        <w:rPr>
          <w:rFonts w:hint="eastAsia" w:ascii="黑体" w:eastAsia="黑体"/>
          <w:sz w:val="30"/>
          <w:szCs w:val="30"/>
        </w:rPr>
        <w:t>跟踪咨询单位：中正信咨询集团有限公司</w:t>
      </w:r>
    </w:p>
    <w:p>
      <w:pPr>
        <w:spacing w:line="360" w:lineRule="auto"/>
        <w:ind w:left="1050" w:leftChars="500"/>
        <w:jc w:val="left"/>
        <w:rPr>
          <w:rFonts w:hint="eastAsia" w:ascii="黑体" w:eastAsia="黑体"/>
          <w:sz w:val="30"/>
          <w:szCs w:val="30"/>
          <w:lang w:val="en-US" w:eastAsia="zh-CN"/>
        </w:rPr>
      </w:pPr>
      <w:r>
        <w:rPr>
          <w:rFonts w:hint="eastAsia" w:ascii="黑体" w:eastAsia="黑体"/>
          <w:sz w:val="30"/>
          <w:szCs w:val="30"/>
        </w:rPr>
        <w:t>编制人： 詹卫</w:t>
      </w:r>
      <w:r>
        <w:rPr>
          <w:rFonts w:hint="eastAsia" w:ascii="黑体" w:eastAsia="黑体"/>
          <w:sz w:val="28"/>
          <w:szCs w:val="28"/>
        </w:rPr>
        <w:t>军</w:t>
      </w:r>
      <w:r>
        <w:rPr>
          <w:rFonts w:hint="eastAsia" w:ascii="黑体" w:eastAsia="黑体"/>
          <w:sz w:val="30"/>
          <w:szCs w:val="30"/>
        </w:rPr>
        <w:t xml:space="preserve">  郭婧</w:t>
      </w:r>
      <w:r>
        <w:rPr>
          <w:rFonts w:hint="eastAsia" w:ascii="黑体" w:eastAsia="黑体"/>
          <w:sz w:val="30"/>
          <w:szCs w:val="30"/>
          <w:lang w:val="en-US" w:eastAsia="zh-CN"/>
        </w:rPr>
        <w:t xml:space="preserve">  隆洁颖</w: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tabs>
          <w:tab w:val="left" w:pos="1080"/>
        </w:tabs>
        <w:spacing w:line="360" w:lineRule="auto"/>
        <w:jc w:val="both"/>
        <w:rPr>
          <w:rFonts w:hint="eastAsia" w:ascii="宋体" w:hAnsi="宋体" w:eastAsia="宋体"/>
          <w:b/>
          <w:bCs/>
          <w:sz w:val="30"/>
          <w:lang w:val="en-US" w:eastAsia="zh-CN"/>
        </w:rPr>
      </w:pPr>
    </w:p>
    <w:p>
      <w:pPr>
        <w:tabs>
          <w:tab w:val="left" w:pos="1080"/>
        </w:tabs>
        <w:spacing w:line="360" w:lineRule="auto"/>
        <w:jc w:val="center"/>
      </w:pPr>
      <w:r>
        <w:rPr>
          <w:rFonts w:hint="eastAsia" w:ascii="宋体" w:hAnsi="宋体" w:eastAsia="宋体"/>
          <w:b/>
          <w:bCs/>
          <w:sz w:val="30"/>
          <w:lang w:val="en-US" w:eastAsia="zh-CN"/>
        </w:rPr>
        <w:t>跟 踪 日 记</w:t>
      </w:r>
    </w:p>
    <w:tbl>
      <w:tblPr>
        <w:tblStyle w:val="2"/>
        <w:tblpPr w:leftFromText="180" w:rightFromText="180" w:vertAnchor="text" w:horzAnchor="page" w:tblpX="1017" w:tblpY="607"/>
        <w:tblOverlap w:val="never"/>
        <w:tblW w:w="1006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0"/>
        <w:gridCol w:w="79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工程名称</w:t>
            </w:r>
          </w:p>
        </w:tc>
        <w:tc>
          <w:tcPr>
            <w:tcW w:w="79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华中农业大学油菜高通量快速育种平台建设工程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时  间</w:t>
            </w:r>
          </w:p>
        </w:tc>
        <w:tc>
          <w:tcPr>
            <w:tcW w:w="79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202</w:t>
            </w:r>
            <w:r>
              <w:rPr>
                <w:rFonts w:hint="eastAsia" w:ascii="宋体" w:hAnsi="宋体"/>
                <w:lang w:val="en-US" w:eastAsia="zh-CN"/>
              </w:rPr>
              <w:t>2</w:t>
            </w:r>
            <w:r>
              <w:rPr>
                <w:rFonts w:hint="eastAsia" w:ascii="宋体" w:hAnsi="宋体"/>
              </w:rPr>
              <w:t>年</w:t>
            </w:r>
            <w:r>
              <w:rPr>
                <w:rFonts w:hint="eastAsia" w:ascii="宋体" w:hAnsi="宋体"/>
                <w:lang w:val="en-US" w:eastAsia="zh-CN"/>
              </w:rPr>
              <w:t>10</w:t>
            </w:r>
            <w:r>
              <w:rPr>
                <w:rFonts w:hint="eastAsia" w:ascii="宋体" w:hAnsi="宋体"/>
              </w:rPr>
              <w:t>月</w:t>
            </w:r>
            <w:r>
              <w:rPr>
                <w:rFonts w:hint="eastAsia" w:ascii="宋体" w:hAnsi="宋体"/>
                <w:lang w:val="en-US" w:eastAsia="zh-CN"/>
              </w:rPr>
              <w:t>3</w:t>
            </w:r>
            <w:r>
              <w:rPr>
                <w:rFonts w:hint="eastAsia" w:ascii="宋体" w:hAnsi="宋体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记录人</w:t>
            </w:r>
          </w:p>
        </w:tc>
        <w:tc>
          <w:tcPr>
            <w:tcW w:w="79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/>
              </w:rPr>
              <w:t xml:space="preserve">詹卫军   </w:t>
            </w:r>
            <w:r>
              <w:rPr>
                <w:rFonts w:hint="eastAsia" w:ascii="宋体" w:hAnsi="宋体"/>
                <w:lang w:eastAsia="zh-CN"/>
              </w:rPr>
              <w:t>郭婧</w:t>
            </w:r>
            <w:r>
              <w:rPr>
                <w:rFonts w:hint="eastAsia" w:ascii="宋体" w:hAnsi="宋体"/>
                <w:lang w:val="en-US" w:eastAsia="zh-CN"/>
              </w:rPr>
              <w:t xml:space="preserve">  隆洁颖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30" w:hRule="atLeast"/>
        </w:trPr>
        <w:tc>
          <w:tcPr>
            <w:tcW w:w="1006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numPr>
                <w:ilvl w:val="0"/>
                <w:numId w:val="1"/>
              </w:numPr>
              <w:jc w:val="left"/>
              <w:rPr>
                <w:rFonts w:hint="eastAsia" w:ascii="宋体" w:hAnsi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污水管埋设</w:t>
            </w:r>
          </w:p>
          <w:p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宋体" w:hAnsi="宋体"/>
                <w:lang w:val="en-US" w:eastAsia="zh-CN"/>
              </w:rPr>
            </w:pPr>
            <w:r>
              <w:rPr>
                <w:rFonts w:hint="default" w:ascii="宋体" w:hAnsi="宋体"/>
                <w:lang w:val="en-US" w:eastAsia="zh-CN"/>
              </w:rPr>
              <w:drawing>
                <wp:inline distT="0" distB="0" distL="114300" distR="114300">
                  <wp:extent cx="2566035" cy="3420745"/>
                  <wp:effectExtent l="0" t="0" r="12065" b="8255"/>
                  <wp:docPr id="4" name="图片 4" descr="IMG_20221003_072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21003_07240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035" cy="342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/>
                <w:lang w:val="en-US" w:eastAsia="zh-CN"/>
              </w:rPr>
              <w:t xml:space="preserve">    </w:t>
            </w:r>
            <w:r>
              <w:rPr>
                <w:rFonts w:hint="default" w:ascii="宋体" w:hAnsi="宋体"/>
                <w:lang w:val="en-US" w:eastAsia="zh-CN"/>
              </w:rPr>
              <w:drawing>
                <wp:inline distT="0" distB="0" distL="114300" distR="114300">
                  <wp:extent cx="2779395" cy="3707130"/>
                  <wp:effectExtent l="0" t="0" r="1905" b="1270"/>
                  <wp:docPr id="6" name="图片 6" descr="IMG_20221003_072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21003_07253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395" cy="370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宋体" w:hAnsi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 xml:space="preserve">    </w:t>
            </w:r>
          </w:p>
          <w:p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宋体" w:hAnsi="宋体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宋体" w:hAnsi="宋体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宋体" w:hAnsi="宋体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宋体" w:hAnsi="宋体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宋体" w:hAnsi="宋体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宋体" w:hAnsi="宋体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宋体" w:hAnsi="宋体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宋体" w:hAnsi="宋体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宋体" w:hAnsi="宋体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宋体" w:hAnsi="宋体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宋体" w:hAnsi="宋体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宋体" w:hAnsi="宋体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宋体" w:hAnsi="宋体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宋体" w:hAnsi="宋体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宋体" w:hAnsi="宋体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宋体" w:hAnsi="宋体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宋体" w:hAnsi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 xml:space="preserve">    </w:t>
            </w:r>
            <w:r>
              <w:rPr>
                <w:rFonts w:hint="default" w:ascii="宋体" w:hAnsi="宋体"/>
                <w:lang w:val="en-US" w:eastAsia="zh-CN"/>
              </w:rPr>
              <w:drawing>
                <wp:inline distT="0" distB="0" distL="114300" distR="114300">
                  <wp:extent cx="2527300" cy="3369945"/>
                  <wp:effectExtent l="0" t="0" r="0" b="8255"/>
                  <wp:docPr id="5" name="图片 5" descr="IMG_20221003_072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21003_07240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0" cy="336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/>
                <w:lang w:val="en-US" w:eastAsia="zh-CN"/>
              </w:rPr>
              <w:t xml:space="preserve">     </w:t>
            </w:r>
            <w:r>
              <w:rPr>
                <w:rFonts w:hint="default" w:ascii="宋体" w:hAnsi="宋体"/>
                <w:lang w:val="en-US" w:eastAsia="zh-CN"/>
              </w:rPr>
              <w:drawing>
                <wp:inline distT="0" distB="0" distL="114300" distR="114300">
                  <wp:extent cx="2651125" cy="3535045"/>
                  <wp:effectExtent l="0" t="0" r="3175" b="8255"/>
                  <wp:docPr id="7" name="图片 7" descr="IMG_20221003_072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21003_0724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125" cy="3535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宋体" w:hAnsi="宋体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宋体" w:hAnsi="宋体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宋体" w:hAnsi="宋体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宋体" w:hAnsi="宋体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宋体" w:hAnsi="宋体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宋体" w:hAnsi="宋体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宋体" w:hAnsi="宋体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宋体" w:hAnsi="宋体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宋体" w:hAnsi="宋体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宋体" w:hAnsi="宋体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宋体" w:hAnsi="宋体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宋体" w:hAnsi="宋体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宋体" w:hAnsi="宋体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宋体" w:hAnsi="宋体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宋体" w:hAnsi="宋体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宋体" w:hAnsi="宋体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宋体" w:hAnsi="宋体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宋体" w:hAnsi="宋体"/>
                <w:lang w:val="en-US" w:eastAsia="zh-CN"/>
              </w:rPr>
            </w:pPr>
          </w:p>
        </w:tc>
      </w:tr>
    </w:tbl>
    <w:p>
      <w:pPr>
        <w:tabs>
          <w:tab w:val="left" w:pos="1080"/>
        </w:tabs>
        <w:spacing w:line="360" w:lineRule="auto"/>
        <w:jc w:val="center"/>
        <w:rPr>
          <w:rFonts w:hint="eastAsia" w:ascii="宋体" w:hAnsi="宋体" w:eastAsia="宋体"/>
          <w:b/>
          <w:bCs/>
          <w:sz w:val="30"/>
          <w:lang w:val="en-US" w:eastAsia="zh-CN"/>
        </w:rPr>
      </w:pPr>
    </w:p>
    <w:p>
      <w:pPr>
        <w:tabs>
          <w:tab w:val="left" w:pos="1080"/>
        </w:tabs>
        <w:spacing w:line="360" w:lineRule="auto"/>
        <w:jc w:val="center"/>
        <w:rPr>
          <w:rFonts w:hint="eastAsia" w:ascii="宋体" w:hAnsi="宋体" w:eastAsia="宋体"/>
          <w:b/>
          <w:bCs/>
          <w:sz w:val="30"/>
          <w:lang w:val="en-US" w:eastAsia="zh-CN"/>
        </w:rPr>
      </w:pPr>
    </w:p>
    <w:p>
      <w:pPr>
        <w:tabs>
          <w:tab w:val="left" w:pos="1080"/>
        </w:tabs>
        <w:spacing w:line="360" w:lineRule="auto"/>
        <w:jc w:val="center"/>
        <w:rPr>
          <w:rFonts w:hint="eastAsia" w:ascii="宋体" w:hAnsi="宋体" w:eastAsia="宋体"/>
          <w:b/>
          <w:bCs/>
          <w:sz w:val="30"/>
          <w:lang w:val="en-US" w:eastAsia="zh-CN"/>
        </w:rPr>
      </w:pPr>
    </w:p>
    <w:p>
      <w:pPr>
        <w:tabs>
          <w:tab w:val="left" w:pos="1080"/>
        </w:tabs>
        <w:spacing w:line="360" w:lineRule="auto"/>
        <w:jc w:val="center"/>
        <w:rPr>
          <w:rFonts w:hint="eastAsia" w:ascii="宋体" w:hAnsi="宋体" w:eastAsia="宋体"/>
          <w:b/>
          <w:bCs/>
          <w:sz w:val="30"/>
          <w:lang w:val="en-US" w:eastAsia="zh-CN"/>
        </w:rPr>
      </w:pPr>
    </w:p>
    <w:p>
      <w:pPr>
        <w:tabs>
          <w:tab w:val="left" w:pos="1080"/>
        </w:tabs>
        <w:spacing w:line="360" w:lineRule="auto"/>
        <w:jc w:val="center"/>
        <w:rPr>
          <w:rFonts w:hint="eastAsia" w:ascii="宋体" w:hAnsi="宋体" w:eastAsia="宋体"/>
          <w:b/>
          <w:bCs/>
          <w:sz w:val="30"/>
          <w:lang w:val="en-US" w:eastAsia="zh-CN"/>
        </w:rPr>
      </w:pPr>
      <w:r>
        <w:rPr>
          <w:rFonts w:hint="eastAsia" w:ascii="宋体" w:hAnsi="宋体" w:eastAsia="宋体"/>
          <w:b/>
          <w:bCs/>
          <w:sz w:val="30"/>
          <w:lang w:val="en-US" w:eastAsia="zh-CN"/>
        </w:rPr>
        <w:t>跟 踪 日 记</w:t>
      </w:r>
    </w:p>
    <w:tbl>
      <w:tblPr>
        <w:tblStyle w:val="2"/>
        <w:tblpPr w:leftFromText="180" w:rightFromText="180" w:vertAnchor="text" w:horzAnchor="page" w:tblpX="1017" w:tblpY="607"/>
        <w:tblOverlap w:val="never"/>
        <w:tblW w:w="1006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0"/>
        <w:gridCol w:w="79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工程名称</w:t>
            </w:r>
          </w:p>
        </w:tc>
        <w:tc>
          <w:tcPr>
            <w:tcW w:w="79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华中农业大学油菜高通量快速育种平台建设工程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时  间</w:t>
            </w:r>
          </w:p>
        </w:tc>
        <w:tc>
          <w:tcPr>
            <w:tcW w:w="79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202</w:t>
            </w:r>
            <w:r>
              <w:rPr>
                <w:rFonts w:hint="eastAsia" w:ascii="宋体" w:hAnsi="宋体"/>
                <w:lang w:val="en-US" w:eastAsia="zh-CN"/>
              </w:rPr>
              <w:t>2</w:t>
            </w:r>
            <w:r>
              <w:rPr>
                <w:rFonts w:hint="eastAsia" w:ascii="宋体" w:hAnsi="宋体"/>
              </w:rPr>
              <w:t>年</w:t>
            </w:r>
            <w:r>
              <w:rPr>
                <w:rFonts w:hint="eastAsia" w:ascii="宋体" w:hAnsi="宋体"/>
                <w:lang w:val="en-US" w:eastAsia="zh-CN"/>
              </w:rPr>
              <w:t>10</w:t>
            </w:r>
            <w:r>
              <w:rPr>
                <w:rFonts w:hint="eastAsia" w:ascii="宋体" w:hAnsi="宋体"/>
              </w:rPr>
              <w:t>月</w:t>
            </w:r>
            <w:r>
              <w:rPr>
                <w:rFonts w:hint="eastAsia" w:ascii="宋体" w:hAnsi="宋体"/>
                <w:lang w:val="en-US" w:eastAsia="zh-CN"/>
              </w:rPr>
              <w:t>4</w:t>
            </w:r>
            <w:r>
              <w:rPr>
                <w:rFonts w:hint="eastAsia" w:ascii="宋体" w:hAnsi="宋体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记录人</w:t>
            </w:r>
          </w:p>
        </w:tc>
        <w:tc>
          <w:tcPr>
            <w:tcW w:w="79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/>
              </w:rPr>
              <w:t xml:space="preserve">詹卫军   </w:t>
            </w:r>
            <w:r>
              <w:rPr>
                <w:rFonts w:hint="eastAsia" w:ascii="宋体" w:hAnsi="宋体"/>
                <w:lang w:eastAsia="zh-CN"/>
              </w:rPr>
              <w:t>郭婧</w:t>
            </w:r>
            <w:r>
              <w:rPr>
                <w:rFonts w:hint="eastAsia" w:ascii="宋体" w:hAnsi="宋体"/>
                <w:lang w:val="en-US" w:eastAsia="zh-CN"/>
              </w:rPr>
              <w:t xml:space="preserve">  隆洁颖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30" w:hRule="atLeast"/>
        </w:trPr>
        <w:tc>
          <w:tcPr>
            <w:tcW w:w="1006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numPr>
                <w:ilvl w:val="0"/>
                <w:numId w:val="2"/>
              </w:numPr>
              <w:jc w:val="left"/>
              <w:rPr>
                <w:rFonts w:hint="eastAsia" w:ascii="宋体" w:hAnsi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污水管与沉淀池施工</w:t>
            </w:r>
          </w:p>
          <w:p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宋体" w:hAnsi="宋体"/>
                <w:lang w:val="en-US" w:eastAsia="zh-CN"/>
              </w:rPr>
            </w:pPr>
            <w:r>
              <w:rPr>
                <w:rFonts w:hint="default" w:ascii="宋体" w:hAnsi="宋体"/>
                <w:lang w:val="en-US" w:eastAsia="zh-CN"/>
              </w:rPr>
              <w:drawing>
                <wp:inline distT="0" distB="0" distL="114300" distR="114300">
                  <wp:extent cx="4061460" cy="5415280"/>
                  <wp:effectExtent l="0" t="0" r="2540" b="7620"/>
                  <wp:docPr id="1" name="图片 1" descr="IMG_20221004_165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21004_16562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1460" cy="541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宋体" w:hAnsi="宋体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宋体" w:hAnsi="宋体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宋体" w:hAnsi="宋体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宋体" w:hAnsi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30" w:hRule="atLeast"/>
        </w:trPr>
        <w:tc>
          <w:tcPr>
            <w:tcW w:w="1006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numPr>
                <w:ilvl w:val="0"/>
                <w:numId w:val="2"/>
              </w:numPr>
              <w:ind w:left="0" w:leftChars="0" w:firstLine="0" w:firstLineChars="0"/>
              <w:jc w:val="left"/>
              <w:rPr>
                <w:rFonts w:hint="eastAsia" w:ascii="宋体" w:hAnsi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污水管土方回填</w:t>
            </w:r>
          </w:p>
          <w:p>
            <w:pPr>
              <w:widowControl/>
              <w:numPr>
                <w:ilvl w:val="0"/>
                <w:numId w:val="0"/>
              </w:numPr>
              <w:ind w:leftChars="0"/>
              <w:jc w:val="left"/>
              <w:rPr>
                <w:rFonts w:hint="default" w:ascii="宋体" w:hAnsi="宋体"/>
                <w:lang w:val="en-US" w:eastAsia="zh-CN"/>
              </w:rPr>
            </w:pPr>
            <w:r>
              <w:rPr>
                <w:rFonts w:hint="default" w:ascii="宋体" w:hAnsi="宋体"/>
                <w:lang w:val="en-US" w:eastAsia="zh-CN"/>
              </w:rPr>
              <w:drawing>
                <wp:inline distT="0" distB="0" distL="114300" distR="114300">
                  <wp:extent cx="4203700" cy="5605145"/>
                  <wp:effectExtent l="0" t="0" r="0" b="8255"/>
                  <wp:docPr id="2" name="图片 2" descr="IMG_20221004_165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21004_16564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3700" cy="5605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tabs>
          <w:tab w:val="left" w:pos="1080"/>
        </w:tabs>
        <w:spacing w:line="360" w:lineRule="auto"/>
        <w:jc w:val="center"/>
        <w:rPr>
          <w:rFonts w:hint="eastAsia" w:ascii="宋体" w:hAnsi="宋体" w:eastAsia="宋体"/>
          <w:b/>
          <w:bCs/>
          <w:sz w:val="30"/>
          <w:lang w:val="en-US" w:eastAsia="zh-CN"/>
        </w:rPr>
      </w:pPr>
    </w:p>
    <w:p>
      <w:pPr>
        <w:tabs>
          <w:tab w:val="left" w:pos="1080"/>
        </w:tabs>
        <w:spacing w:line="360" w:lineRule="auto"/>
        <w:jc w:val="center"/>
        <w:rPr>
          <w:rFonts w:hint="eastAsia" w:ascii="宋体" w:hAnsi="宋体" w:eastAsia="宋体"/>
          <w:b/>
          <w:bCs/>
          <w:sz w:val="30"/>
          <w:lang w:val="en-US" w:eastAsia="zh-CN"/>
        </w:rPr>
      </w:pPr>
    </w:p>
    <w:p>
      <w:pPr>
        <w:tabs>
          <w:tab w:val="left" w:pos="1080"/>
        </w:tabs>
        <w:spacing w:line="360" w:lineRule="auto"/>
        <w:jc w:val="center"/>
        <w:rPr>
          <w:rFonts w:hint="eastAsia" w:ascii="宋体" w:hAnsi="宋体" w:eastAsia="宋体"/>
          <w:b/>
          <w:bCs/>
          <w:sz w:val="30"/>
          <w:lang w:val="en-US" w:eastAsia="zh-CN"/>
        </w:rPr>
      </w:pPr>
    </w:p>
    <w:p>
      <w:pPr>
        <w:tabs>
          <w:tab w:val="left" w:pos="1080"/>
        </w:tabs>
        <w:spacing w:line="360" w:lineRule="auto"/>
        <w:jc w:val="center"/>
        <w:rPr>
          <w:rFonts w:hint="eastAsia" w:ascii="宋体" w:hAnsi="宋体" w:eastAsia="宋体"/>
          <w:b/>
          <w:bCs/>
          <w:sz w:val="30"/>
          <w:lang w:val="en-US" w:eastAsia="zh-CN"/>
        </w:rPr>
      </w:pPr>
    </w:p>
    <w:p>
      <w:pPr>
        <w:tabs>
          <w:tab w:val="left" w:pos="1080"/>
        </w:tabs>
        <w:spacing w:line="360" w:lineRule="auto"/>
        <w:jc w:val="center"/>
        <w:rPr>
          <w:rFonts w:hint="eastAsia" w:ascii="宋体" w:hAnsi="宋体" w:eastAsia="宋体"/>
          <w:b/>
          <w:bCs/>
          <w:sz w:val="30"/>
          <w:lang w:val="en-US" w:eastAsia="zh-CN"/>
        </w:rPr>
      </w:pPr>
      <w:r>
        <w:rPr>
          <w:rFonts w:hint="eastAsia" w:ascii="宋体" w:hAnsi="宋体" w:eastAsia="宋体"/>
          <w:b/>
          <w:bCs/>
          <w:sz w:val="30"/>
          <w:lang w:val="en-US" w:eastAsia="zh-CN"/>
        </w:rPr>
        <w:t>跟 踪 日 记</w:t>
      </w:r>
    </w:p>
    <w:tbl>
      <w:tblPr>
        <w:tblStyle w:val="2"/>
        <w:tblpPr w:leftFromText="180" w:rightFromText="180" w:vertAnchor="text" w:horzAnchor="page" w:tblpX="1017" w:tblpY="607"/>
        <w:tblOverlap w:val="never"/>
        <w:tblW w:w="1006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0"/>
        <w:gridCol w:w="79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工程名称</w:t>
            </w:r>
          </w:p>
        </w:tc>
        <w:tc>
          <w:tcPr>
            <w:tcW w:w="79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华中农业大学油菜高通量快速育种平台建设工程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时  间</w:t>
            </w:r>
          </w:p>
        </w:tc>
        <w:tc>
          <w:tcPr>
            <w:tcW w:w="79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202</w:t>
            </w:r>
            <w:r>
              <w:rPr>
                <w:rFonts w:hint="eastAsia" w:ascii="宋体" w:hAnsi="宋体"/>
                <w:lang w:val="en-US" w:eastAsia="zh-CN"/>
              </w:rPr>
              <w:t>2</w:t>
            </w:r>
            <w:r>
              <w:rPr>
                <w:rFonts w:hint="eastAsia" w:ascii="宋体" w:hAnsi="宋体"/>
              </w:rPr>
              <w:t>年</w:t>
            </w:r>
            <w:r>
              <w:rPr>
                <w:rFonts w:hint="eastAsia" w:ascii="宋体" w:hAnsi="宋体"/>
                <w:lang w:val="en-US" w:eastAsia="zh-CN"/>
              </w:rPr>
              <w:t>10</w:t>
            </w:r>
            <w:r>
              <w:rPr>
                <w:rFonts w:hint="eastAsia" w:ascii="宋体" w:hAnsi="宋体"/>
              </w:rPr>
              <w:t>月</w:t>
            </w:r>
            <w:r>
              <w:rPr>
                <w:rFonts w:hint="eastAsia" w:ascii="宋体" w:hAnsi="宋体"/>
                <w:lang w:val="en-US" w:eastAsia="zh-CN"/>
              </w:rPr>
              <w:t>5</w:t>
            </w:r>
            <w:r>
              <w:rPr>
                <w:rFonts w:hint="eastAsia" w:ascii="宋体" w:hAnsi="宋体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记录人</w:t>
            </w:r>
          </w:p>
        </w:tc>
        <w:tc>
          <w:tcPr>
            <w:tcW w:w="79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/>
              </w:rPr>
              <w:t xml:space="preserve">詹卫军   </w:t>
            </w:r>
            <w:r>
              <w:rPr>
                <w:rFonts w:hint="eastAsia" w:ascii="宋体" w:hAnsi="宋体"/>
                <w:lang w:eastAsia="zh-CN"/>
              </w:rPr>
              <w:t>郭婧</w:t>
            </w:r>
            <w:r>
              <w:rPr>
                <w:rFonts w:hint="eastAsia" w:ascii="宋体" w:hAnsi="宋体"/>
                <w:lang w:val="en-US" w:eastAsia="zh-CN"/>
              </w:rPr>
              <w:t xml:space="preserve">  隆洁颖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30" w:hRule="atLeast"/>
        </w:trPr>
        <w:tc>
          <w:tcPr>
            <w:tcW w:w="1006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numPr>
                <w:ilvl w:val="0"/>
                <w:numId w:val="3"/>
              </w:numPr>
              <w:jc w:val="left"/>
              <w:rPr>
                <w:rFonts w:hint="eastAsia" w:ascii="宋体" w:hAnsi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污水管沉淀池砌体施工</w:t>
            </w:r>
          </w:p>
          <w:p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宋体" w:hAnsi="宋体"/>
                <w:lang w:val="en-US" w:eastAsia="zh-CN"/>
              </w:rPr>
            </w:pPr>
            <w:r>
              <w:rPr>
                <w:rFonts w:hint="default" w:ascii="宋体" w:hAnsi="宋体"/>
                <w:lang w:val="en-US" w:eastAsia="zh-CN"/>
              </w:rPr>
              <w:drawing>
                <wp:inline distT="0" distB="0" distL="114300" distR="114300">
                  <wp:extent cx="4768215" cy="6355715"/>
                  <wp:effectExtent l="0" t="0" r="6985" b="6985"/>
                  <wp:docPr id="3" name="图片 3" descr="8619a6aeb682c655bc9f2aec6aeaf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8619a6aeb682c655bc9f2aec6aeaf0f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8215" cy="6355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30" w:hRule="atLeast"/>
        </w:trPr>
        <w:tc>
          <w:tcPr>
            <w:tcW w:w="1006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4794250" cy="6392545"/>
                  <wp:effectExtent l="0" t="0" r="6350" b="8255"/>
                  <wp:docPr id="8" name="图片 8" descr="IMG_20221005_081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21005_08153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4250" cy="6392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tabs>
          <w:tab w:val="left" w:pos="1080"/>
        </w:tabs>
        <w:spacing w:line="360" w:lineRule="auto"/>
        <w:jc w:val="center"/>
        <w:rPr>
          <w:rFonts w:hint="eastAsia" w:ascii="宋体" w:hAnsi="宋体" w:eastAsia="宋体"/>
          <w:b/>
          <w:bCs/>
          <w:sz w:val="30"/>
          <w:lang w:val="en-US" w:eastAsia="zh-CN"/>
        </w:rPr>
      </w:pPr>
    </w:p>
    <w:p>
      <w:pPr>
        <w:tabs>
          <w:tab w:val="left" w:pos="1080"/>
        </w:tabs>
        <w:spacing w:line="360" w:lineRule="auto"/>
        <w:jc w:val="center"/>
        <w:rPr>
          <w:rFonts w:hint="eastAsia" w:ascii="宋体" w:hAnsi="宋体" w:eastAsia="宋体"/>
          <w:b/>
          <w:bCs/>
          <w:sz w:val="30"/>
          <w:lang w:val="en-US" w:eastAsia="zh-CN"/>
        </w:rPr>
      </w:pPr>
    </w:p>
    <w:p>
      <w:pPr>
        <w:tabs>
          <w:tab w:val="left" w:pos="1080"/>
        </w:tabs>
        <w:spacing w:line="360" w:lineRule="auto"/>
        <w:jc w:val="center"/>
        <w:rPr>
          <w:rFonts w:hint="eastAsia" w:ascii="宋体" w:hAnsi="宋体" w:eastAsia="宋体"/>
          <w:b/>
          <w:bCs/>
          <w:sz w:val="30"/>
          <w:lang w:val="en-US" w:eastAsia="zh-CN"/>
        </w:rPr>
      </w:pPr>
    </w:p>
    <w:p>
      <w:pPr>
        <w:tabs>
          <w:tab w:val="left" w:pos="1080"/>
        </w:tabs>
        <w:spacing w:line="360" w:lineRule="auto"/>
        <w:jc w:val="center"/>
        <w:rPr>
          <w:rFonts w:hint="eastAsia" w:ascii="宋体" w:hAnsi="宋体" w:eastAsia="宋体"/>
          <w:b/>
          <w:bCs/>
          <w:sz w:val="30"/>
          <w:lang w:val="en-US" w:eastAsia="zh-CN"/>
        </w:rPr>
      </w:pPr>
    </w:p>
    <w:p>
      <w:pPr>
        <w:tabs>
          <w:tab w:val="left" w:pos="1080"/>
        </w:tabs>
        <w:spacing w:line="360" w:lineRule="auto"/>
        <w:jc w:val="center"/>
        <w:rPr>
          <w:rFonts w:hint="eastAsia" w:ascii="宋体" w:hAnsi="宋体" w:eastAsia="宋体"/>
          <w:b/>
          <w:bCs/>
          <w:sz w:val="30"/>
          <w:lang w:val="en-US" w:eastAsia="zh-CN"/>
        </w:rPr>
      </w:pPr>
      <w:r>
        <w:rPr>
          <w:rFonts w:hint="eastAsia" w:ascii="宋体" w:hAnsi="宋体" w:eastAsia="宋体"/>
          <w:b/>
          <w:bCs/>
          <w:sz w:val="30"/>
          <w:lang w:val="en-US" w:eastAsia="zh-CN"/>
        </w:rPr>
        <w:t>跟 踪 日 记</w:t>
      </w:r>
    </w:p>
    <w:tbl>
      <w:tblPr>
        <w:tblStyle w:val="2"/>
        <w:tblpPr w:leftFromText="180" w:rightFromText="180" w:vertAnchor="text" w:horzAnchor="page" w:tblpX="1017" w:tblpY="607"/>
        <w:tblOverlap w:val="never"/>
        <w:tblW w:w="1006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0"/>
        <w:gridCol w:w="79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工程名称</w:t>
            </w:r>
          </w:p>
        </w:tc>
        <w:tc>
          <w:tcPr>
            <w:tcW w:w="79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华中农业大学油菜高通量快速育种平台建设工程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时  间</w:t>
            </w:r>
          </w:p>
        </w:tc>
        <w:tc>
          <w:tcPr>
            <w:tcW w:w="79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202</w:t>
            </w:r>
            <w:r>
              <w:rPr>
                <w:rFonts w:hint="eastAsia" w:ascii="宋体" w:hAnsi="宋体"/>
                <w:lang w:val="en-US" w:eastAsia="zh-CN"/>
              </w:rPr>
              <w:t>2</w:t>
            </w:r>
            <w:r>
              <w:rPr>
                <w:rFonts w:hint="eastAsia" w:ascii="宋体" w:hAnsi="宋体"/>
              </w:rPr>
              <w:t>年</w:t>
            </w:r>
            <w:r>
              <w:rPr>
                <w:rFonts w:hint="eastAsia" w:ascii="宋体" w:hAnsi="宋体"/>
                <w:lang w:val="en-US" w:eastAsia="zh-CN"/>
              </w:rPr>
              <w:t>10</w:t>
            </w:r>
            <w:r>
              <w:rPr>
                <w:rFonts w:hint="eastAsia" w:ascii="宋体" w:hAnsi="宋体"/>
              </w:rPr>
              <w:t>月</w:t>
            </w:r>
            <w:r>
              <w:rPr>
                <w:rFonts w:hint="eastAsia" w:ascii="宋体" w:hAnsi="宋体"/>
                <w:lang w:val="en-US" w:eastAsia="zh-CN"/>
              </w:rPr>
              <w:t>7</w:t>
            </w:r>
            <w:r>
              <w:rPr>
                <w:rFonts w:hint="eastAsia" w:ascii="宋体" w:hAnsi="宋体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记录人</w:t>
            </w:r>
          </w:p>
        </w:tc>
        <w:tc>
          <w:tcPr>
            <w:tcW w:w="79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/>
              </w:rPr>
              <w:t xml:space="preserve">詹卫军   </w:t>
            </w:r>
            <w:r>
              <w:rPr>
                <w:rFonts w:hint="eastAsia" w:ascii="宋体" w:hAnsi="宋体"/>
                <w:lang w:eastAsia="zh-CN"/>
              </w:rPr>
              <w:t>郭婧</w:t>
            </w:r>
            <w:r>
              <w:rPr>
                <w:rFonts w:hint="eastAsia" w:ascii="宋体" w:hAnsi="宋体"/>
                <w:lang w:val="en-US" w:eastAsia="zh-CN"/>
              </w:rPr>
              <w:t xml:space="preserve">  隆洁颖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30" w:hRule="atLeast"/>
        </w:trPr>
        <w:tc>
          <w:tcPr>
            <w:tcW w:w="1006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numPr>
                <w:ilvl w:val="0"/>
                <w:numId w:val="4"/>
              </w:numPr>
              <w:jc w:val="left"/>
              <w:rPr>
                <w:rFonts w:hint="eastAsia" w:ascii="宋体" w:hAnsi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沉淀池内壁抹灰</w:t>
            </w:r>
          </w:p>
          <w:p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宋体" w:hAnsi="宋体"/>
                <w:lang w:val="en-US" w:eastAsia="zh-CN"/>
              </w:rPr>
            </w:pPr>
            <w:r>
              <w:rPr>
                <w:rFonts w:hint="default" w:ascii="宋体" w:hAnsi="宋体"/>
                <w:lang w:val="en-US" w:eastAsia="zh-CN"/>
              </w:rPr>
              <w:drawing>
                <wp:inline distT="0" distB="0" distL="114300" distR="114300">
                  <wp:extent cx="3478530" cy="6184265"/>
                  <wp:effectExtent l="0" t="0" r="1270" b="635"/>
                  <wp:docPr id="9" name="图片 9" descr="8f1a242454db0cf1c812cbd31bc74b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8f1a242454db0cf1c812cbd31bc74b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8530" cy="6184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宋体" w:hAnsi="宋体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宋体" w:hAnsi="宋体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宋体" w:hAnsi="宋体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4"/>
              </w:numPr>
              <w:ind w:left="0" w:leftChars="0" w:firstLine="0" w:firstLineChars="0"/>
              <w:jc w:val="left"/>
              <w:rPr>
                <w:rFonts w:hint="eastAsia" w:ascii="宋体" w:hAnsi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沉淀池加装检修口井盖</w:t>
            </w:r>
          </w:p>
          <w:p>
            <w:pPr>
              <w:widowControl/>
              <w:numPr>
                <w:ilvl w:val="0"/>
                <w:numId w:val="0"/>
              </w:numPr>
              <w:ind w:leftChars="0"/>
              <w:jc w:val="left"/>
              <w:rPr>
                <w:rFonts w:hint="eastAsia" w:ascii="宋体" w:hAnsi="宋体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ind w:leftChars="0"/>
              <w:jc w:val="left"/>
              <w:rPr>
                <w:rFonts w:hint="default" w:ascii="宋体" w:hAnsi="宋体"/>
                <w:lang w:val="en-US" w:eastAsia="zh-CN"/>
              </w:rPr>
            </w:pPr>
            <w:r>
              <w:rPr>
                <w:rFonts w:hint="default" w:ascii="宋体" w:hAnsi="宋体"/>
                <w:lang w:val="en-US" w:eastAsia="zh-CN"/>
              </w:rPr>
              <w:drawing>
                <wp:inline distT="0" distB="0" distL="114300" distR="114300">
                  <wp:extent cx="3530600" cy="6275070"/>
                  <wp:effectExtent l="0" t="0" r="0" b="11430"/>
                  <wp:docPr id="10" name="图片 10" descr="c30e672191d164319630d45bca8f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30e672191d164319630d45bca8f59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0600" cy="627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tabs>
          <w:tab w:val="left" w:pos="1080"/>
        </w:tabs>
        <w:spacing w:line="360" w:lineRule="auto"/>
        <w:jc w:val="center"/>
        <w:rPr>
          <w:rFonts w:hint="eastAsia" w:ascii="宋体" w:hAnsi="宋体" w:eastAsia="宋体"/>
          <w:b/>
          <w:bCs/>
          <w:sz w:val="30"/>
          <w:lang w:val="en-US" w:eastAsia="zh-CN"/>
        </w:rPr>
      </w:pPr>
    </w:p>
    <w:p>
      <w:pPr>
        <w:tabs>
          <w:tab w:val="left" w:pos="1080"/>
        </w:tabs>
        <w:spacing w:line="360" w:lineRule="auto"/>
        <w:jc w:val="center"/>
        <w:rPr>
          <w:rFonts w:hint="eastAsia" w:ascii="宋体" w:hAnsi="宋体" w:eastAsia="宋体"/>
          <w:b/>
          <w:bCs/>
          <w:sz w:val="30"/>
          <w:lang w:val="en-US" w:eastAsia="zh-CN"/>
        </w:rPr>
      </w:pPr>
    </w:p>
    <w:p>
      <w:pPr>
        <w:tabs>
          <w:tab w:val="left" w:pos="1080"/>
        </w:tabs>
        <w:spacing w:line="360" w:lineRule="auto"/>
        <w:jc w:val="center"/>
        <w:rPr>
          <w:rFonts w:hint="eastAsia" w:ascii="宋体" w:hAnsi="宋体" w:eastAsia="宋体"/>
          <w:b/>
          <w:bCs/>
          <w:sz w:val="30"/>
          <w:lang w:val="en-US" w:eastAsia="zh-CN"/>
        </w:rPr>
      </w:pPr>
    </w:p>
    <w:p>
      <w:pPr>
        <w:tabs>
          <w:tab w:val="left" w:pos="1080"/>
        </w:tabs>
        <w:spacing w:line="360" w:lineRule="auto"/>
        <w:jc w:val="center"/>
        <w:rPr>
          <w:rFonts w:hint="eastAsia" w:ascii="宋体" w:hAnsi="宋体" w:eastAsia="宋体"/>
          <w:b/>
          <w:bCs/>
          <w:sz w:val="30"/>
          <w:lang w:val="en-US" w:eastAsia="zh-CN"/>
        </w:rPr>
      </w:pPr>
    </w:p>
    <w:p>
      <w:pPr>
        <w:tabs>
          <w:tab w:val="left" w:pos="1080"/>
        </w:tabs>
        <w:spacing w:line="360" w:lineRule="auto"/>
        <w:jc w:val="center"/>
        <w:rPr>
          <w:rFonts w:hint="eastAsia" w:ascii="宋体" w:hAnsi="宋体" w:eastAsia="宋体"/>
          <w:b/>
          <w:bCs/>
          <w:sz w:val="30"/>
          <w:lang w:val="en-US" w:eastAsia="zh-CN"/>
        </w:rPr>
      </w:pPr>
      <w:r>
        <w:rPr>
          <w:rFonts w:hint="eastAsia" w:ascii="宋体" w:hAnsi="宋体" w:eastAsia="宋体"/>
          <w:b/>
          <w:bCs/>
          <w:sz w:val="30"/>
          <w:lang w:val="en-US" w:eastAsia="zh-CN"/>
        </w:rPr>
        <w:t>跟 踪 日 记</w:t>
      </w:r>
    </w:p>
    <w:tbl>
      <w:tblPr>
        <w:tblStyle w:val="2"/>
        <w:tblpPr w:leftFromText="180" w:rightFromText="180" w:vertAnchor="text" w:horzAnchor="page" w:tblpX="1017" w:tblpY="607"/>
        <w:tblOverlap w:val="never"/>
        <w:tblW w:w="1006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0"/>
        <w:gridCol w:w="79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工程名称</w:t>
            </w:r>
          </w:p>
        </w:tc>
        <w:tc>
          <w:tcPr>
            <w:tcW w:w="79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华中农业大学油菜高通量快速育种平台建设工程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时  间</w:t>
            </w:r>
          </w:p>
        </w:tc>
        <w:tc>
          <w:tcPr>
            <w:tcW w:w="79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202</w:t>
            </w:r>
            <w:r>
              <w:rPr>
                <w:rFonts w:hint="eastAsia" w:ascii="宋体" w:hAnsi="宋体"/>
                <w:lang w:val="en-US" w:eastAsia="zh-CN"/>
              </w:rPr>
              <w:t>2</w:t>
            </w:r>
            <w:r>
              <w:rPr>
                <w:rFonts w:hint="eastAsia" w:ascii="宋体" w:hAnsi="宋体"/>
              </w:rPr>
              <w:t>年</w:t>
            </w:r>
            <w:r>
              <w:rPr>
                <w:rFonts w:hint="eastAsia" w:ascii="宋体" w:hAnsi="宋体"/>
                <w:lang w:val="en-US" w:eastAsia="zh-CN"/>
              </w:rPr>
              <w:t>10</w:t>
            </w:r>
            <w:r>
              <w:rPr>
                <w:rFonts w:hint="eastAsia" w:ascii="宋体" w:hAnsi="宋体"/>
              </w:rPr>
              <w:t>月</w:t>
            </w:r>
            <w:r>
              <w:rPr>
                <w:rFonts w:hint="eastAsia" w:ascii="宋体" w:hAnsi="宋体"/>
                <w:lang w:val="en-US" w:eastAsia="zh-CN"/>
              </w:rPr>
              <w:t>8</w:t>
            </w:r>
            <w:r>
              <w:rPr>
                <w:rFonts w:hint="eastAsia" w:ascii="宋体" w:hAnsi="宋体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记录人</w:t>
            </w:r>
          </w:p>
        </w:tc>
        <w:tc>
          <w:tcPr>
            <w:tcW w:w="79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/>
              </w:rPr>
              <w:t xml:space="preserve">詹卫军   </w:t>
            </w:r>
            <w:r>
              <w:rPr>
                <w:rFonts w:hint="eastAsia" w:ascii="宋体" w:hAnsi="宋体"/>
                <w:lang w:eastAsia="zh-CN"/>
              </w:rPr>
              <w:t>郭婧</w:t>
            </w:r>
            <w:r>
              <w:rPr>
                <w:rFonts w:hint="eastAsia" w:ascii="宋体" w:hAnsi="宋体"/>
                <w:lang w:val="en-US" w:eastAsia="zh-CN"/>
              </w:rPr>
              <w:t xml:space="preserve">  隆洁颖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30" w:hRule="atLeast"/>
        </w:trPr>
        <w:tc>
          <w:tcPr>
            <w:tcW w:w="1006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numPr>
                <w:ilvl w:val="0"/>
                <w:numId w:val="5"/>
              </w:numPr>
              <w:jc w:val="left"/>
              <w:rPr>
                <w:rFonts w:hint="eastAsia" w:ascii="宋体" w:hAnsi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污水管沟槽土方回填</w:t>
            </w:r>
          </w:p>
          <w:p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宋体" w:hAnsi="宋体"/>
                <w:lang w:val="en-US" w:eastAsia="zh-CN"/>
              </w:rPr>
            </w:pPr>
            <w:r>
              <w:rPr>
                <w:rFonts w:hint="default" w:ascii="宋体" w:hAnsi="宋体"/>
                <w:lang w:val="en-US" w:eastAsia="zh-CN"/>
              </w:rPr>
              <w:drawing>
                <wp:inline distT="0" distB="0" distL="114300" distR="114300">
                  <wp:extent cx="3608070" cy="4815840"/>
                  <wp:effectExtent l="0" t="0" r="11430" b="10160"/>
                  <wp:docPr id="12" name="图片 12" descr="145f84b515e687452948b0bc0bc6d8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145f84b515e687452948b0bc0bc6d8f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8070" cy="481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宋体" w:hAnsi="宋体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宋体" w:hAnsi="宋体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宋体" w:hAnsi="宋体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宋体" w:hAnsi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30" w:hRule="atLeast"/>
        </w:trPr>
        <w:tc>
          <w:tcPr>
            <w:tcW w:w="1006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2705100" cy="3611245"/>
                  <wp:effectExtent l="0" t="0" r="0" b="8255"/>
                  <wp:docPr id="13" name="图片 13" descr="729a1159f1b5a21420d422bccb24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729a1159f1b5a21420d422bccb2411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3611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/>
                <w:lang w:val="en-US" w:eastAsia="zh-CN"/>
              </w:rPr>
              <w:t xml:space="preserve">  </w:t>
            </w:r>
            <w:r>
              <w:rPr>
                <w:rFonts w:hint="default" w:ascii="宋体" w:hAnsi="宋体" w:eastAsia="宋体"/>
                <w:lang w:val="en-US" w:eastAsia="zh-CN"/>
              </w:rPr>
              <w:drawing>
                <wp:inline distT="0" distB="0" distL="114300" distR="114300">
                  <wp:extent cx="2711450" cy="3620770"/>
                  <wp:effectExtent l="0" t="0" r="6350" b="11430"/>
                  <wp:docPr id="14" name="图片 14" descr="932c8318fc896035ef26a318ca945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932c8318fc896035ef26a318ca945ec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1450" cy="3620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jc w:val="left"/>
              <w:rPr>
                <w:rFonts w:hint="eastAsia" w:ascii="宋体" w:hAnsi="宋体" w:eastAsia="宋体"/>
                <w:lang w:eastAsia="zh-CN"/>
              </w:rPr>
            </w:pPr>
          </w:p>
          <w:p>
            <w:pPr>
              <w:widowControl/>
              <w:jc w:val="left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2719705" cy="3630930"/>
                  <wp:effectExtent l="0" t="0" r="10795" b="1270"/>
                  <wp:docPr id="15" name="图片 15" descr="c1efaf18ed5e9ca1b6f890e2001441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1efaf18ed5e9ca1b6f890e2001441f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705" cy="3630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/>
                <w:lang w:val="en-US" w:eastAsia="zh-CN"/>
              </w:rPr>
              <w:t xml:space="preserve">  </w:t>
            </w:r>
          </w:p>
          <w:p>
            <w:pPr>
              <w:widowControl/>
              <w:jc w:val="left"/>
              <w:rPr>
                <w:rFonts w:hint="eastAsia" w:ascii="宋体" w:hAnsi="宋体" w:eastAsia="宋体"/>
                <w:lang w:eastAsia="zh-CN"/>
              </w:rPr>
            </w:pPr>
          </w:p>
          <w:p>
            <w:pPr>
              <w:widowControl/>
              <w:jc w:val="left"/>
              <w:rPr>
                <w:rFonts w:hint="eastAsia" w:ascii="宋体" w:hAnsi="宋体" w:eastAsia="宋体"/>
                <w:lang w:eastAsia="zh-CN"/>
              </w:rPr>
            </w:pPr>
            <w:bookmarkStart w:id="0" w:name="_GoBack"/>
            <w:bookmarkEnd w:id="0"/>
          </w:p>
          <w:p>
            <w:pPr>
              <w:widowControl/>
              <w:jc w:val="left"/>
              <w:rPr>
                <w:rFonts w:hint="eastAsia" w:ascii="宋体" w:hAnsi="宋体" w:eastAsia="宋体"/>
                <w:lang w:eastAsia="zh-CN"/>
              </w:rPr>
            </w:pPr>
          </w:p>
          <w:p>
            <w:pPr>
              <w:widowControl/>
              <w:jc w:val="left"/>
              <w:rPr>
                <w:rFonts w:hint="eastAsia" w:ascii="宋体" w:hAnsi="宋体" w:eastAsia="宋体"/>
                <w:lang w:eastAsia="zh-CN"/>
              </w:rPr>
            </w:pPr>
          </w:p>
        </w:tc>
      </w:tr>
    </w:tbl>
    <w:p>
      <w:pPr>
        <w:rPr>
          <w:rFonts w:hint="eastAsia" w:eastAsia="宋体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94CDAC6"/>
    <w:multiLevelType w:val="singleLevel"/>
    <w:tmpl w:val="F94CDAC6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2A5FD02C"/>
    <w:multiLevelType w:val="singleLevel"/>
    <w:tmpl w:val="2A5FD02C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5A8F1C87"/>
    <w:multiLevelType w:val="singleLevel"/>
    <w:tmpl w:val="5A8F1C87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62741832"/>
    <w:multiLevelType w:val="singleLevel"/>
    <w:tmpl w:val="62741832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6AC96ED7"/>
    <w:multiLevelType w:val="singleLevel"/>
    <w:tmpl w:val="6AC96ED7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VkMTc1YmZlZWViYzdjNDZmNDBjODQyYzdmMzMxNzYifQ=="/>
  </w:docVars>
  <w:rsids>
    <w:rsidRoot w:val="31D708DC"/>
    <w:rsid w:val="18786303"/>
    <w:rsid w:val="21BA2789"/>
    <w:rsid w:val="31D708DC"/>
    <w:rsid w:val="52FE4255"/>
    <w:rsid w:val="7A263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405</Words>
  <Characters>429</Characters>
  <Lines>0</Lines>
  <Paragraphs>0</Paragraphs>
  <TotalTime>7</TotalTime>
  <ScaleCrop>false</ScaleCrop>
  <LinksUpToDate>false</LinksUpToDate>
  <CharactersWithSpaces>506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2022-10-19T01:25:00Z</dcterms:created>
  <dc:creator>LWJSYX</dc:creator>
  <cp:lastModifiedBy>Administrator</cp:lastModifiedBy>
  <dcterms:modified xsi:type="dcterms:W3CDTF">2022-10-24T10:16:15Z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37701BA5334A45CDBAAEEC3C6A9A10B9</vt:lpwstr>
  </property>
</Properties>
</file>