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520" w:rsidRDefault="00661DD5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  <w:r>
        <w:rPr>
          <w:rFonts w:ascii="Arial" w:eastAsia="黑体" w:hAnsi="Arial" w:cs="Times New Roman" w:hint="eastAsia"/>
          <w:b/>
          <w:bCs/>
          <w:sz w:val="32"/>
          <w:szCs w:val="32"/>
        </w:rPr>
        <w:t>华中农业大学油菜高通量快速育种平台建设工程</w:t>
      </w:r>
    </w:p>
    <w:p w:rsidR="00CA2520" w:rsidRDefault="00CA2520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</w:p>
    <w:p w:rsidR="00CA2520" w:rsidRDefault="00CA2520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CA2520" w:rsidRDefault="00661DD5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</w:t>
      </w:r>
    </w:p>
    <w:p w:rsidR="00CA2520" w:rsidRDefault="00CA2520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CA2520" w:rsidRDefault="00661DD5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踪</w:t>
      </w:r>
    </w:p>
    <w:p w:rsidR="00CA2520" w:rsidRDefault="00CA2520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CA2520" w:rsidRDefault="00661DD5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周</w:t>
      </w:r>
    </w:p>
    <w:p w:rsidR="00CA2520" w:rsidRDefault="00CA2520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CA2520" w:rsidRDefault="00661DD5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报</w:t>
      </w:r>
    </w:p>
    <w:p w:rsidR="00CA2520" w:rsidRDefault="00CA2520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CA2520" w:rsidRDefault="00CA2520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CA2520" w:rsidRDefault="00CA2520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CA2520" w:rsidRDefault="00CA2520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CA2520" w:rsidRDefault="00CA2520">
      <w:pPr>
        <w:rPr>
          <w:rFonts w:ascii="Calibri" w:eastAsia="宋体" w:hAnsi="Calibri" w:cs="Times New Roman"/>
          <w:sz w:val="32"/>
          <w:szCs w:val="32"/>
        </w:rPr>
      </w:pPr>
    </w:p>
    <w:p w:rsidR="00CA2520" w:rsidRDefault="00661DD5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:rsidR="00CA2520" w:rsidRDefault="00661DD5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郭婧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:rsidR="00CA2520" w:rsidRDefault="00661DD5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10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31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</w:t>
      </w:r>
      <w:r>
        <w:rPr>
          <w:rFonts w:ascii="Calibri" w:eastAsia="宋体" w:hAnsi="Calibri" w:cs="Times New Roman" w:hint="eastAsia"/>
          <w:sz w:val="28"/>
          <w:szCs w:val="28"/>
        </w:rPr>
        <w:t>1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CA2520" w:rsidRDefault="00CA2520">
      <w:pPr>
        <w:rPr>
          <w:rFonts w:ascii="Calibri" w:eastAsia="宋体" w:hAnsi="Calibri" w:cs="Times New Roman"/>
          <w:sz w:val="28"/>
          <w:szCs w:val="28"/>
        </w:rPr>
      </w:pPr>
    </w:p>
    <w:p w:rsidR="00CA2520" w:rsidRDefault="00CA2520">
      <w:pPr>
        <w:rPr>
          <w:rFonts w:ascii="Calibri" w:eastAsia="宋体" w:hAnsi="Calibri" w:cs="Times New Roman"/>
          <w:sz w:val="28"/>
          <w:szCs w:val="28"/>
        </w:rPr>
      </w:pPr>
    </w:p>
    <w:p w:rsidR="00CA2520" w:rsidRDefault="00CA2520">
      <w:pPr>
        <w:rPr>
          <w:rFonts w:ascii="Calibri" w:eastAsia="宋体" w:hAnsi="Calibri" w:cs="Times New Roman"/>
          <w:sz w:val="28"/>
          <w:szCs w:val="28"/>
        </w:rPr>
      </w:pPr>
    </w:p>
    <w:p w:rsidR="00CA2520" w:rsidRDefault="00661DD5">
      <w:pPr>
        <w:jc w:val="center"/>
        <w:rPr>
          <w:rFonts w:ascii="宋体" w:eastAsia="宋体" w:hAnsi="宋体" w:cs="Times New Roman"/>
          <w:b/>
          <w:sz w:val="36"/>
          <w:szCs w:val="36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CA2520">
        <w:tc>
          <w:tcPr>
            <w:tcW w:w="9039" w:type="dxa"/>
            <w:gridSpan w:val="3"/>
          </w:tcPr>
          <w:p w:rsidR="00CA2520" w:rsidRDefault="00661DD5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CA2520">
        <w:trPr>
          <w:trHeight w:val="395"/>
        </w:trPr>
        <w:tc>
          <w:tcPr>
            <w:tcW w:w="3902" w:type="dxa"/>
            <w:vAlign w:val="center"/>
          </w:tcPr>
          <w:p w:rsidR="00CA2520" w:rsidRDefault="00661DD5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</w:t>
            </w:r>
            <w:r>
              <w:rPr>
                <w:rFonts w:ascii="Calibri" w:eastAsia="宋体" w:hAnsi="Calibri" w:cs="Times New Roman" w:hint="eastAsia"/>
                <w:sz w:val="24"/>
              </w:rPr>
              <w:t>0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31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CA2520" w:rsidRDefault="00661DD5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544" w:type="dxa"/>
            <w:vAlign w:val="center"/>
          </w:tcPr>
          <w:p w:rsidR="00CA2520" w:rsidRDefault="00661DD5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CA2520">
        <w:trPr>
          <w:trHeight w:val="11310"/>
        </w:trPr>
        <w:tc>
          <w:tcPr>
            <w:tcW w:w="9039" w:type="dxa"/>
            <w:gridSpan w:val="3"/>
          </w:tcPr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一、工程概况：</w:t>
            </w:r>
          </w:p>
          <w:p w:rsidR="00CA2520" w:rsidRDefault="00661DD5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1.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施工内容：华中农业大学油菜高通量快速育种平台建设</w:t>
            </w:r>
            <w:r w:rsidR="00010247">
              <w:rPr>
                <w:rFonts w:ascii="宋体" w:eastAsia="宋体" w:hAnsi="宋体" w:cs="方正仿宋简体" w:hint="eastAsia"/>
                <w:sz w:val="28"/>
                <w:szCs w:val="28"/>
              </w:rPr>
              <w:t>。</w:t>
            </w:r>
          </w:p>
          <w:p w:rsidR="00CA2520" w:rsidRDefault="00661DD5">
            <w:pPr>
              <w:tabs>
                <w:tab w:val="left" w:pos="180"/>
              </w:tabs>
              <w:spacing w:line="510" w:lineRule="exact"/>
              <w:ind w:left="280" w:hangingChars="100" w:hanging="280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 xml:space="preserve">  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建设内容包括：土石方工程、砌筑工程、金属结构工程、屋面及防水工程、油漆、涂料、裱糊工程、给排水、采暖、燃气工程。</w:t>
            </w:r>
          </w:p>
          <w:p w:rsidR="00CA2520" w:rsidRDefault="00661DD5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2.</w:t>
            </w:r>
            <w:r w:rsidR="00010247">
              <w:rPr>
                <w:rFonts w:ascii="宋体" w:eastAsia="宋体" w:hAnsi="宋体" w:cs="方正仿宋简体" w:hint="eastAsia"/>
                <w:sz w:val="28"/>
                <w:szCs w:val="28"/>
              </w:rPr>
              <w:t>施工单位：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武汉恒昊建设有限公司</w:t>
            </w:r>
            <w:r w:rsidR="00010247">
              <w:rPr>
                <w:rFonts w:ascii="宋体" w:eastAsia="宋体" w:hAnsi="宋体" w:cs="方正仿宋简体" w:hint="eastAsia"/>
                <w:sz w:val="28"/>
                <w:szCs w:val="28"/>
              </w:rPr>
              <w:t>。</w:t>
            </w:r>
          </w:p>
          <w:p w:rsidR="00CA2520" w:rsidRDefault="00661DD5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3.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合同金额：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58</w:t>
            </w:r>
            <w:r w:rsidR="00010247">
              <w:rPr>
                <w:rFonts w:ascii="宋体" w:eastAsia="宋体" w:hAnsi="宋体" w:cs="方正仿宋简体"/>
                <w:sz w:val="28"/>
                <w:szCs w:val="28"/>
              </w:rPr>
              <w:t>.16万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元，其中暂列金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8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万元。</w:t>
            </w:r>
          </w:p>
          <w:p w:rsidR="00CA2520" w:rsidRDefault="00661DD5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4.</w:t>
            </w:r>
            <w:r>
              <w:rPr>
                <w:rFonts w:ascii="宋体" w:eastAsia="宋体" w:hAnsi="宋体" w:cs="方正仿宋简体"/>
                <w:sz w:val="28"/>
                <w:szCs w:val="28"/>
              </w:rPr>
              <w:t>合同工期：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50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日历天。</w:t>
            </w:r>
          </w:p>
          <w:p w:rsidR="00CA2520" w:rsidRDefault="00CA2520">
            <w:pPr>
              <w:rPr>
                <w:rFonts w:ascii="Calibri" w:eastAsia="宋体" w:hAnsi="Calibri" w:cs="Times New Roman"/>
                <w:b/>
                <w:sz w:val="24"/>
              </w:rPr>
            </w:pPr>
          </w:p>
          <w:p w:rsidR="00CA2520" w:rsidRPr="00010247" w:rsidRDefault="00010247" w:rsidP="00010247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二、</w:t>
            </w:r>
            <w:r w:rsidR="00661DD5"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施工进展：</w:t>
            </w:r>
            <w:r w:rsidR="00661DD5"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 xml:space="preserve"> 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1.</w:t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基层拌和及碾压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 xml:space="preserve">           </w:t>
            </w:r>
            <w:r>
              <w:rPr>
                <w:rFonts w:ascii="宋体" w:eastAsia="宋体" w:hAnsi="宋体" w:cs="宋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3230880" cy="3787140"/>
                  <wp:effectExtent l="0" t="0" r="0" b="7620"/>
                  <wp:docPr id="2" name="图片 2" descr="166757069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675706912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378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lastRenderedPageBreak/>
              <w:t xml:space="preserve">      </w:t>
            </w:r>
            <w:r>
              <w:rPr>
                <w:rFonts w:ascii="宋体" w:eastAsia="宋体" w:hAnsi="宋体" w:cs="宋体" w:hint="eastAsia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4285397" cy="2106175"/>
                  <wp:effectExtent l="0" t="0" r="1270" b="8890"/>
                  <wp:docPr id="11" name="图片 11" descr="166757080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675708040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69" cy="212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 xml:space="preserve"> 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 xml:space="preserve">      </w:t>
            </w:r>
            <w:r>
              <w:rPr>
                <w:rFonts w:ascii="宋体" w:eastAsia="宋体" w:hAnsi="宋体" w:cs="宋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4282440" cy="3063240"/>
                  <wp:effectExtent l="0" t="0" r="0" b="0"/>
                  <wp:docPr id="3" name="图片 3" descr="166757074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675707484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440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520" w:rsidRDefault="00CA252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CA2520" w:rsidRDefault="00CA2520">
      <w:pPr>
        <w:rPr>
          <w:rFonts w:ascii="宋体" w:eastAsia="宋体" w:hAnsi="宋体" w:cs="Times New Roman"/>
          <w:b/>
          <w:sz w:val="36"/>
          <w:szCs w:val="36"/>
        </w:rPr>
      </w:pPr>
    </w:p>
    <w:p w:rsidR="00CA2520" w:rsidRDefault="00CA252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CA2520" w:rsidRDefault="00CA252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CA2520" w:rsidRDefault="00661DD5">
      <w:pPr>
        <w:jc w:val="center"/>
        <w:rPr>
          <w:rFonts w:ascii="宋体" w:eastAsia="宋体" w:hAnsi="宋体" w:cs="Times New Roman"/>
          <w:b/>
          <w:sz w:val="36"/>
          <w:szCs w:val="36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CA2520">
        <w:tc>
          <w:tcPr>
            <w:tcW w:w="9039" w:type="dxa"/>
            <w:gridSpan w:val="3"/>
          </w:tcPr>
          <w:p w:rsidR="00CA2520" w:rsidRDefault="00661DD5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CA2520">
        <w:trPr>
          <w:trHeight w:val="395"/>
        </w:trPr>
        <w:tc>
          <w:tcPr>
            <w:tcW w:w="3902" w:type="dxa"/>
            <w:vAlign w:val="center"/>
          </w:tcPr>
          <w:p w:rsidR="00CA2520" w:rsidRDefault="00661DD5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</w:t>
            </w:r>
            <w:r>
              <w:rPr>
                <w:rFonts w:ascii="Calibri" w:eastAsia="宋体" w:hAnsi="Calibri" w:cs="Times New Roman" w:hint="eastAsia"/>
                <w:sz w:val="24"/>
              </w:rPr>
              <w:t>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CA2520" w:rsidRDefault="00661DD5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544" w:type="dxa"/>
            <w:vAlign w:val="center"/>
          </w:tcPr>
          <w:p w:rsidR="00CA2520" w:rsidRDefault="00661DD5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CA2520">
        <w:trPr>
          <w:trHeight w:val="11310"/>
        </w:trPr>
        <w:tc>
          <w:tcPr>
            <w:tcW w:w="9039" w:type="dxa"/>
            <w:gridSpan w:val="3"/>
          </w:tcPr>
          <w:p w:rsidR="00CA2520" w:rsidRPr="00010247" w:rsidRDefault="00661DD5" w:rsidP="00010247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</w:t>
            </w: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1.</w:t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排水管施工</w:t>
            </w:r>
            <w:r w:rsidR="00010247">
              <w:rPr>
                <w:rFonts w:ascii="宋体" w:eastAsia="宋体" w:hAnsi="宋体" w:cs="宋体" w:hint="eastAsia"/>
                <w:bCs/>
                <w:sz w:val="28"/>
                <w:szCs w:val="28"/>
              </w:rPr>
              <w:t>；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2.</w:t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排水管</w:t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沟槽土方开挖宽度</w:t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300mm,</w:t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深度</w:t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10mm</w:t>
            </w:r>
            <w:r w:rsidR="00010247">
              <w:rPr>
                <w:rFonts w:ascii="宋体" w:eastAsia="宋体" w:hAnsi="宋体" w:cs="宋体" w:hint="eastAsia"/>
                <w:bCs/>
                <w:sz w:val="28"/>
                <w:szCs w:val="28"/>
              </w:rPr>
              <w:t>；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3.</w:t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素土夯实后，土方回填至基础地梁下</w:t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150mm</w:t>
            </w:r>
            <w:r w:rsidR="00010247">
              <w:rPr>
                <w:rFonts w:ascii="宋体" w:eastAsia="宋体" w:hAnsi="宋体" w:cs="宋体" w:hint="eastAsia"/>
                <w:bCs/>
                <w:sz w:val="28"/>
                <w:szCs w:val="28"/>
              </w:rPr>
              <w:t>。</w:t>
            </w:r>
          </w:p>
          <w:p w:rsidR="00CA2520" w:rsidRDefault="00661DD5" w:rsidP="004D31DA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338705" cy="3119120"/>
                  <wp:effectExtent l="0" t="0" r="10795" b="5080"/>
                  <wp:docPr id="4" name="图片 4" descr="微信图片_202211041535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2110415352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05" cy="311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CA2520">
        <w:trPr>
          <w:trHeight w:val="11310"/>
        </w:trPr>
        <w:tc>
          <w:tcPr>
            <w:tcW w:w="9039" w:type="dxa"/>
            <w:gridSpan w:val="3"/>
          </w:tcPr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247900" cy="2998470"/>
                  <wp:effectExtent l="0" t="0" r="0" b="11430"/>
                  <wp:docPr id="5" name="图片 5" descr="微信图片_2022110415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11041535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99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宋体" w:eastAsia="宋体" w:hAnsi="宋体" w:cs="宋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975610" cy="2232025"/>
                  <wp:effectExtent l="0" t="0" r="8890" b="3175"/>
                  <wp:docPr id="6" name="图片 6" descr="微信图片_202211041535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110415352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1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419985" cy="3228340"/>
                  <wp:effectExtent l="0" t="0" r="5715" b="10160"/>
                  <wp:docPr id="7" name="图片 7" descr="微信图片_202211041535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110415352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322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宋体" w:eastAsia="宋体" w:hAnsi="宋体" w:cs="宋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419350" cy="3227070"/>
                  <wp:effectExtent l="0" t="0" r="6350" b="11430"/>
                  <wp:docPr id="8" name="图片 8" descr="微信图片_202211041535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2110415352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3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</w:p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</w:p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</w:p>
          <w:p w:rsidR="00CA2520" w:rsidRDefault="00010247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二</w:t>
            </w:r>
            <w:r w:rsidR="00661DD5"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、材料抽检：</w:t>
            </w:r>
            <w:r w:rsidR="00661DD5"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 xml:space="preserve"> 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PVC-U</w:t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排水管</w:t>
            </w: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>DN110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 xml:space="preserve">     </w:t>
            </w:r>
            <w:r>
              <w:rPr>
                <w:rFonts w:ascii="宋体" w:eastAsia="宋体" w:hAnsi="宋体" w:cs="宋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3999865" cy="2999740"/>
                  <wp:effectExtent l="0" t="0" r="635" b="10160"/>
                  <wp:docPr id="9" name="图片 9" descr="微信图片_202211041535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2110415352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865" cy="299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Cs/>
                <w:sz w:val="28"/>
                <w:szCs w:val="28"/>
              </w:rPr>
              <w:t xml:space="preserve">           </w:t>
            </w:r>
            <w:r>
              <w:rPr>
                <w:rFonts w:ascii="宋体" w:eastAsia="宋体" w:hAnsi="宋体" w:cs="宋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792730" cy="3725545"/>
                  <wp:effectExtent l="0" t="0" r="1270" b="8255"/>
                  <wp:docPr id="10" name="图片 10" descr="微信图片_2022110415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211041535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30" cy="372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520" w:rsidRDefault="00CA252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CA2520" w:rsidRDefault="00661DD5">
      <w:pPr>
        <w:jc w:val="center"/>
        <w:rPr>
          <w:rFonts w:ascii="宋体" w:eastAsia="宋体" w:hAnsi="宋体" w:cs="Times New Roman"/>
          <w:b/>
          <w:sz w:val="36"/>
          <w:szCs w:val="36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CA2520">
        <w:tc>
          <w:tcPr>
            <w:tcW w:w="9039" w:type="dxa"/>
            <w:gridSpan w:val="3"/>
          </w:tcPr>
          <w:p w:rsidR="00CA2520" w:rsidRDefault="00661DD5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CA2520">
        <w:trPr>
          <w:trHeight w:val="395"/>
        </w:trPr>
        <w:tc>
          <w:tcPr>
            <w:tcW w:w="3902" w:type="dxa"/>
            <w:vAlign w:val="center"/>
          </w:tcPr>
          <w:p w:rsidR="00CA2520" w:rsidRDefault="00661DD5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</w:t>
            </w:r>
            <w:r>
              <w:rPr>
                <w:rFonts w:ascii="Calibri" w:eastAsia="宋体" w:hAnsi="Calibri" w:cs="Times New Roman" w:hint="eastAsia"/>
                <w:sz w:val="24"/>
              </w:rPr>
              <w:t>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CA2520" w:rsidRDefault="00661DD5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544" w:type="dxa"/>
            <w:vAlign w:val="center"/>
          </w:tcPr>
          <w:p w:rsidR="00CA2520" w:rsidRDefault="00661DD5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CA2520">
        <w:trPr>
          <w:trHeight w:val="11310"/>
        </w:trPr>
        <w:tc>
          <w:tcPr>
            <w:tcW w:w="9039" w:type="dxa"/>
            <w:gridSpan w:val="3"/>
          </w:tcPr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</w:t>
            </w: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施</w:t>
            </w: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工进展：（含工艺要求检查、施工尺寸测量等）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、水稳基层浇水养护，夯实</w:t>
            </w:r>
            <w:r w:rsidR="00010247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；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2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、排水管土方开挖</w:t>
            </w:r>
            <w:r w:rsidR="00010247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。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4249420" cy="3187065"/>
                  <wp:effectExtent l="0" t="0" r="5080" b="635"/>
                  <wp:docPr id="12" name="图片 12" descr="IMG_20221103_08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21103_0817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420" cy="318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:rsidR="00CA2520" w:rsidRDefault="00661DD5" w:rsidP="00010247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4831308" cy="3623481"/>
                  <wp:effectExtent l="0" t="0" r="7620" b="0"/>
                  <wp:docPr id="13" name="图片 13" descr="IMG_20221103_08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21103_0818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2975" cy="363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4857750" cy="3371850"/>
                  <wp:effectExtent l="0" t="0" r="6350" b="6350"/>
                  <wp:docPr id="14" name="图片 14" descr="IMG_20221103_08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21103_0818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520" w:rsidRDefault="00CA252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CA2520" w:rsidRDefault="00CA252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CA2520" w:rsidRDefault="00CA2520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CA2520" w:rsidRDefault="00661DD5">
      <w:pPr>
        <w:jc w:val="center"/>
        <w:rPr>
          <w:rFonts w:ascii="宋体" w:eastAsia="宋体" w:hAnsi="宋体" w:cs="Times New Roman"/>
          <w:b/>
          <w:sz w:val="36"/>
          <w:szCs w:val="36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CA2520">
        <w:tc>
          <w:tcPr>
            <w:tcW w:w="9039" w:type="dxa"/>
            <w:gridSpan w:val="3"/>
          </w:tcPr>
          <w:p w:rsidR="00CA2520" w:rsidRDefault="00661DD5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CA2520">
        <w:trPr>
          <w:trHeight w:val="395"/>
        </w:trPr>
        <w:tc>
          <w:tcPr>
            <w:tcW w:w="3902" w:type="dxa"/>
            <w:vAlign w:val="center"/>
          </w:tcPr>
          <w:p w:rsidR="00CA2520" w:rsidRDefault="00661DD5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</w:t>
            </w:r>
            <w:r>
              <w:rPr>
                <w:rFonts w:ascii="Calibri" w:eastAsia="宋体" w:hAnsi="Calibri" w:cs="Times New Roman" w:hint="eastAsia"/>
                <w:sz w:val="24"/>
              </w:rPr>
              <w:t>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CA2520" w:rsidRDefault="00661DD5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544" w:type="dxa"/>
            <w:vAlign w:val="center"/>
          </w:tcPr>
          <w:p w:rsidR="00CA2520" w:rsidRDefault="00661DD5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CA2520">
        <w:trPr>
          <w:trHeight w:val="11310"/>
        </w:trPr>
        <w:tc>
          <w:tcPr>
            <w:tcW w:w="9039" w:type="dxa"/>
            <w:gridSpan w:val="3"/>
          </w:tcPr>
          <w:p w:rsidR="00CA2520" w:rsidRPr="00010247" w:rsidRDefault="00010247" w:rsidP="00010247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</w:t>
            </w:r>
            <w:r w:rsidR="00661DD5"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施工进展：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、排水管预埋完成后土方回填</w:t>
            </w:r>
            <w:r w:rsidR="00010247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；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2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、排水管立管高度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300mm</w:t>
            </w:r>
            <w:r w:rsidR="00010247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；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3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、东侧一处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T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型排水管预埋土方开挖宽度为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300mm,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深度为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150mm</w:t>
            </w:r>
            <w:r w:rsidR="00010247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。</w:t>
            </w: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357755" cy="3145155"/>
                  <wp:effectExtent l="0" t="0" r="4445" b="4445"/>
                  <wp:docPr id="18" name="图片 18" descr="微信图片_20221104153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211041535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55" cy="314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341880" cy="3124835"/>
                  <wp:effectExtent l="0" t="0" r="7620" b="12065"/>
                  <wp:docPr id="19" name="图片 19" descr="微信图片_202211041535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21104153549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80" cy="312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438400" cy="3251835"/>
                  <wp:effectExtent l="0" t="0" r="0" b="12065"/>
                  <wp:docPr id="20" name="图片 20" descr="微信图片_202211041535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21104153549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475230" cy="3302635"/>
                  <wp:effectExtent l="0" t="0" r="1270" b="12065"/>
                  <wp:docPr id="21" name="图片 21" descr="微信图片_202211041535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21104153549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330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:rsidR="00CA2520" w:rsidRDefault="00661DD5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473325" cy="3299460"/>
                  <wp:effectExtent l="0" t="0" r="3175" b="2540"/>
                  <wp:docPr id="22" name="图片 22" descr="微信图片_202211041535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21104153549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32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454275" cy="3274060"/>
                  <wp:effectExtent l="0" t="0" r="9525" b="2540"/>
                  <wp:docPr id="23" name="图片 23" descr="微信图片_202211041535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21104153549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327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2520" w:rsidRDefault="00CA252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</w:tc>
      </w:tr>
    </w:tbl>
    <w:p w:rsidR="00CA2520" w:rsidRDefault="00CA2520">
      <w:pPr>
        <w:rPr>
          <w:rFonts w:ascii="Calibri" w:eastAsia="宋体" w:hAnsi="Calibri" w:cs="Times New Roman"/>
          <w:sz w:val="28"/>
          <w:szCs w:val="28"/>
        </w:rPr>
      </w:pPr>
    </w:p>
    <w:sectPr w:rsidR="00CA25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DD5" w:rsidRDefault="00661DD5" w:rsidP="00010247">
      <w:r>
        <w:separator/>
      </w:r>
    </w:p>
  </w:endnote>
  <w:endnote w:type="continuationSeparator" w:id="0">
    <w:p w:rsidR="00661DD5" w:rsidRDefault="00661DD5" w:rsidP="00010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DD5" w:rsidRDefault="00661DD5" w:rsidP="00010247">
      <w:r>
        <w:separator/>
      </w:r>
    </w:p>
  </w:footnote>
  <w:footnote w:type="continuationSeparator" w:id="0">
    <w:p w:rsidR="00661DD5" w:rsidRDefault="00661DD5" w:rsidP="000102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A866E5D"/>
    <w:multiLevelType w:val="singleLevel"/>
    <w:tmpl w:val="CA866E5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30279CE4"/>
    <w:multiLevelType w:val="singleLevel"/>
    <w:tmpl w:val="30279CE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7C4B73A1"/>
    <w:rsid w:val="00010247"/>
    <w:rsid w:val="004D31DA"/>
    <w:rsid w:val="00661DD5"/>
    <w:rsid w:val="00CA2520"/>
    <w:rsid w:val="63BA0A69"/>
    <w:rsid w:val="7BA71D86"/>
    <w:rsid w:val="7C4B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267F8DB-11A2-4F00-BFE0-A37CB4BFB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0102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10247"/>
    <w:rPr>
      <w:kern w:val="2"/>
      <w:sz w:val="18"/>
      <w:szCs w:val="18"/>
    </w:rPr>
  </w:style>
  <w:style w:type="paragraph" w:styleId="a5">
    <w:name w:val="footer"/>
    <w:basedOn w:val="a"/>
    <w:link w:val="Char0"/>
    <w:rsid w:val="000102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01024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134</Words>
  <Characters>768</Characters>
  <Application>Microsoft Office Word</Application>
  <DocSecurity>0</DocSecurity>
  <Lines>6</Lines>
  <Paragraphs>1</Paragraphs>
  <ScaleCrop>false</ScaleCrop>
  <Company>Microsoft</Company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2</cp:revision>
  <dcterms:created xsi:type="dcterms:W3CDTF">2022-11-04T07:29:00Z</dcterms:created>
  <dcterms:modified xsi:type="dcterms:W3CDTF">2022-11-07T07:41:00Z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B279C7ABD8314B02938F56EE0528A014</vt:lpwstr>
  </property>
</Properties>
</file>