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AE8024">
      <w:pPr>
        <w:jc w:val="center"/>
        <w:rPr>
          <w:sz w:val="48"/>
          <w:szCs w:val="48"/>
        </w:rPr>
      </w:pPr>
    </w:p>
    <w:p w14:paraId="39ECE6AD">
      <w:pPr>
        <w:jc w:val="center"/>
        <w:rPr>
          <w:sz w:val="32"/>
          <w:szCs w:val="32"/>
        </w:rPr>
      </w:pPr>
    </w:p>
    <w:p w14:paraId="1E365F7C">
      <w:pPr>
        <w:jc w:val="center"/>
        <w:rPr>
          <w:sz w:val="44"/>
          <w:szCs w:val="44"/>
        </w:rPr>
      </w:pPr>
      <w:r>
        <w:rPr>
          <w:rFonts w:hint="eastAsia" w:ascii="宋体" w:hAnsi="宋体" w:cs="宋体"/>
          <w:b/>
          <w:sz w:val="32"/>
          <w:szCs w:val="32"/>
          <w:lang w:eastAsia="zh-CN"/>
        </w:rPr>
        <w:t xml:space="preserve">华中农业大学学生宿舍卫生间改造工程（四期）    </w:t>
      </w:r>
    </w:p>
    <w:p w14:paraId="7A281193">
      <w:pPr>
        <w:jc w:val="center"/>
        <w:rPr>
          <w:rFonts w:hint="eastAsia"/>
          <w:sz w:val="44"/>
          <w:szCs w:val="44"/>
        </w:rPr>
      </w:pPr>
    </w:p>
    <w:p w14:paraId="600995C9">
      <w:pPr>
        <w:jc w:val="center"/>
        <w:rPr>
          <w:rFonts w:hint="eastAsia"/>
          <w:sz w:val="44"/>
          <w:szCs w:val="44"/>
        </w:rPr>
      </w:pPr>
    </w:p>
    <w:p w14:paraId="56A59CC4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跟</w:t>
      </w:r>
    </w:p>
    <w:p w14:paraId="11A91B90">
      <w:pPr>
        <w:jc w:val="center"/>
        <w:rPr>
          <w:sz w:val="44"/>
          <w:szCs w:val="44"/>
        </w:rPr>
      </w:pPr>
    </w:p>
    <w:p w14:paraId="7F409B6A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踪</w:t>
      </w:r>
    </w:p>
    <w:p w14:paraId="6B2032FA">
      <w:pPr>
        <w:jc w:val="center"/>
        <w:rPr>
          <w:sz w:val="44"/>
          <w:szCs w:val="44"/>
        </w:rPr>
      </w:pPr>
    </w:p>
    <w:p w14:paraId="2F11E789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周</w:t>
      </w:r>
    </w:p>
    <w:p w14:paraId="50745F4F">
      <w:pPr>
        <w:jc w:val="center"/>
        <w:rPr>
          <w:sz w:val="44"/>
          <w:szCs w:val="44"/>
        </w:rPr>
      </w:pPr>
    </w:p>
    <w:p w14:paraId="78B2F1B7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报</w:t>
      </w:r>
    </w:p>
    <w:p w14:paraId="67B7BA13">
      <w:pPr>
        <w:jc w:val="center"/>
        <w:rPr>
          <w:sz w:val="32"/>
          <w:szCs w:val="32"/>
        </w:rPr>
      </w:pPr>
    </w:p>
    <w:p w14:paraId="0B25D032">
      <w:pPr>
        <w:jc w:val="center"/>
        <w:rPr>
          <w:sz w:val="32"/>
          <w:szCs w:val="32"/>
        </w:rPr>
      </w:pPr>
    </w:p>
    <w:p w14:paraId="047E23E2">
      <w:pPr>
        <w:jc w:val="center"/>
        <w:rPr>
          <w:sz w:val="32"/>
          <w:szCs w:val="32"/>
        </w:rPr>
      </w:pPr>
    </w:p>
    <w:p w14:paraId="610600A7">
      <w:pPr>
        <w:jc w:val="center"/>
        <w:rPr>
          <w:sz w:val="32"/>
          <w:szCs w:val="32"/>
        </w:rPr>
      </w:pPr>
    </w:p>
    <w:p w14:paraId="311C9D46">
      <w:pPr>
        <w:rPr>
          <w:sz w:val="32"/>
          <w:szCs w:val="32"/>
        </w:rPr>
      </w:pPr>
    </w:p>
    <w:p w14:paraId="1D94E659">
      <w:pPr>
        <w:rPr>
          <w:sz w:val="32"/>
          <w:szCs w:val="32"/>
        </w:rPr>
      </w:pPr>
    </w:p>
    <w:p w14:paraId="28F6BEFE">
      <w:pPr>
        <w:rPr>
          <w:sz w:val="32"/>
          <w:szCs w:val="32"/>
        </w:rPr>
      </w:pPr>
    </w:p>
    <w:p w14:paraId="05924D10">
      <w:pPr>
        <w:rPr>
          <w:sz w:val="32"/>
          <w:szCs w:val="32"/>
        </w:rPr>
      </w:pPr>
    </w:p>
    <w:p w14:paraId="34D64ED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跟踪单位：湖北金信工程造价咨询有限公司</w:t>
      </w:r>
    </w:p>
    <w:p w14:paraId="64E880AF"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跟踪人员：位艳</w:t>
      </w:r>
    </w:p>
    <w:p w14:paraId="1E52AF3C">
      <w:pPr>
        <w:rPr>
          <w:rFonts w:hint="eastAsia" w:asciiTheme="majorEastAsia" w:hAnsiTheme="majorEastAsia" w:eastAsiaTheme="majorEastAsia"/>
          <w:b/>
          <w:sz w:val="36"/>
          <w:szCs w:val="36"/>
        </w:rPr>
      </w:pPr>
      <w:r>
        <w:rPr>
          <w:rFonts w:hint="eastAsia"/>
          <w:sz w:val="28"/>
          <w:szCs w:val="28"/>
        </w:rPr>
        <w:t>跟踪时间：202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4</w:t>
      </w:r>
      <w:r>
        <w:rPr>
          <w:rFonts w:hint="eastAsia"/>
          <w:sz w:val="28"/>
          <w:szCs w:val="28"/>
        </w:rPr>
        <w:t>日~202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5月10</w:t>
      </w:r>
      <w:r>
        <w:rPr>
          <w:rFonts w:hint="eastAsia"/>
          <w:sz w:val="28"/>
          <w:szCs w:val="28"/>
        </w:rPr>
        <w:t>日</w:t>
      </w:r>
    </w:p>
    <w:p w14:paraId="076F4A64">
      <w:pPr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>跟 踪 日 志</w:t>
      </w:r>
    </w:p>
    <w:tbl>
      <w:tblPr>
        <w:tblStyle w:val="5"/>
        <w:tblW w:w="900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2"/>
        <w:gridCol w:w="1593"/>
        <w:gridCol w:w="3511"/>
      </w:tblGrid>
      <w:tr w14:paraId="4600C51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9006" w:type="dxa"/>
            <w:gridSpan w:val="3"/>
          </w:tcPr>
          <w:p w14:paraId="51AE2CEA">
            <w:pPr>
              <w:jc w:val="both"/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工程名称：</w:t>
            </w:r>
            <w:r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  <w:t xml:space="preserve">华中农业大学学生宿舍卫生间改造工程（四期）    </w:t>
            </w:r>
          </w:p>
        </w:tc>
      </w:tr>
      <w:tr w14:paraId="66B4830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3902" w:type="dxa"/>
            <w:vAlign w:val="center"/>
          </w:tcPr>
          <w:p w14:paraId="02D2C066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日期：20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26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10日</w:t>
            </w:r>
          </w:p>
        </w:tc>
        <w:tc>
          <w:tcPr>
            <w:tcW w:w="1593" w:type="dxa"/>
            <w:vAlign w:val="center"/>
          </w:tcPr>
          <w:p w14:paraId="5CCA2CB9">
            <w:pPr>
              <w:ind w:firstLine="360" w:firstLineChars="15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星期日</w:t>
            </w:r>
          </w:p>
        </w:tc>
        <w:tc>
          <w:tcPr>
            <w:tcW w:w="3511" w:type="dxa"/>
            <w:vAlign w:val="center"/>
          </w:tcPr>
          <w:p w14:paraId="070F6300">
            <w:pPr>
              <w:ind w:firstLine="120" w:firstLineChars="5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记录人：位艳</w:t>
            </w:r>
          </w:p>
        </w:tc>
      </w:tr>
      <w:tr w14:paraId="04648BC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0" w:hRule="atLeast"/>
        </w:trPr>
        <w:tc>
          <w:tcPr>
            <w:tcW w:w="9006" w:type="dxa"/>
            <w:gridSpan w:val="3"/>
            <w:vAlign w:val="center"/>
          </w:tcPr>
          <w:p w14:paraId="3C92C526">
            <w:pPr>
              <w:ind w:firstLine="120" w:firstLineChars="50"/>
              <w:jc w:val="left"/>
              <w:rPr>
                <w:rFonts w:hint="eastAsia"/>
                <w:sz w:val="24"/>
                <w:szCs w:val="24"/>
              </w:rPr>
            </w:pPr>
          </w:p>
          <w:p w14:paraId="47F64190">
            <w:p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一、工程概况：</w:t>
            </w:r>
          </w:p>
          <w:p w14:paraId="2250AB22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default" w:ascii="宋体" w:hAnsi="宋体"/>
                <w:bCs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施工内容：</w:t>
            </w: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eastAsia="zh-CN"/>
              </w:rPr>
              <w:t xml:space="preserve">华中农业大学学生宿舍卫生间改造工程（四期） </w:t>
            </w:r>
            <w:r>
              <w:rPr>
                <w:rFonts w:hint="eastAsia" w:ascii="宋体" w:hAnsi="宋体"/>
                <w:bCs/>
                <w:sz w:val="28"/>
                <w:szCs w:val="28"/>
                <w:u w:val="none"/>
              </w:rPr>
              <w:t>，</w:t>
            </w: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eastAsia="zh-CN"/>
              </w:rPr>
              <w:t>包括但不限于：农业大学博园8栋宿舍卫生间改造工程，包括加建卫生间、原始结构加固、装修拆改、外墙翻新、室内电气、给排水、消防工程、暖通工程、弱电工程及室外给排水工程等</w:t>
            </w:r>
          </w:p>
          <w:p w14:paraId="1F92EDFD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default" w:ascii="宋体" w:hAnsi="宋体"/>
                <w:bCs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施工单位：</w:t>
            </w: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val="en-US" w:eastAsia="zh-CN"/>
              </w:rPr>
              <w:t>武汉盛世锦华建设工程有限公司</w:t>
            </w:r>
          </w:p>
          <w:p w14:paraId="405B3685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val="en-US" w:eastAsia="zh-CN"/>
              </w:rPr>
              <w:t>监理单位：中工武大诚信工程顾问（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湖北）有限公司</w:t>
            </w:r>
          </w:p>
          <w:p w14:paraId="11C3D514">
            <w:pPr>
              <w:spacing w:line="360" w:lineRule="auto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4.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eastAsia="zh-CN"/>
              </w:rPr>
              <w:t>合同价款：</w:t>
            </w: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val="en-US" w:eastAsia="zh-CN"/>
              </w:rPr>
              <w:t>本合同采用综合单价合同，工程量据实结算。合同金额为 ¥ 4112674.18（人民币肆佰壹拾壹万贰仟陆佰柒拾肆元壹角捌分），其中暂列金¥ 0（人民币零元 ）。</w:t>
            </w:r>
          </w:p>
          <w:p w14:paraId="2623145C">
            <w:pPr>
              <w:spacing w:line="360" w:lineRule="auto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5.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合同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eastAsia="zh-CN"/>
              </w:rPr>
              <w:t>工程：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120日历天</w:t>
            </w:r>
          </w:p>
          <w:p w14:paraId="6723EC16">
            <w:pPr>
              <w:numPr>
                <w:ilvl w:val="0"/>
                <w:numId w:val="2"/>
              </w:num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施工进展：（含工艺要求检查、施工尺寸测量等）</w:t>
            </w:r>
          </w:p>
          <w:p w14:paraId="4ABE5C46">
            <w:pPr>
              <w:widowControl w:val="0"/>
              <w:numPr>
                <w:ilvl w:val="0"/>
                <w:numId w:val="3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一层卫生间反坎混凝土拆模；</w:t>
            </w:r>
          </w:p>
          <w:p w14:paraId="6CBD1BB3">
            <w:pPr>
              <w:widowControl w:val="0"/>
              <w:numPr>
                <w:ilvl w:val="0"/>
                <w:numId w:val="3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五层柱、屋面板、梁钢筋制作安</w:t>
            </w:r>
            <w:bookmarkStart w:id="0" w:name="_GoBack"/>
            <w:bookmarkEnd w:id="0"/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装、模板制作安装、混凝土浇筑、模板拆除。五层砖墙砌筑、与旧墙接触部分梁、构造柱植筋。PVC20阻燃管预埋</w:t>
            </w:r>
          </w:p>
          <w:p w14:paraId="0F5A292D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3、走道栏板挂网抗裂砂浆；墙面界面剂及抗裂砂浆修补</w:t>
            </w:r>
          </w:p>
          <w:p w14:paraId="3390EF00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ind w:leftChars="0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4、门洞口柱钢筋制作安装</w:t>
            </w:r>
          </w:p>
          <w:p w14:paraId="79EA2676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ind w:leftChars="0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5、挡土墙勾缝</w:t>
            </w:r>
          </w:p>
          <w:p w14:paraId="5FFED47C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施工现场照片：</w:t>
            </w:r>
          </w:p>
          <w:p w14:paraId="7C94C472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413375" cy="7148830"/>
                  <wp:effectExtent l="0" t="0" r="15875" b="13970"/>
                  <wp:docPr id="27" name="图片 27" descr="img_20260506_0941276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7" descr="img_20260506_094127668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3375" cy="7148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C7C204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墙面抗裂砂浆修补</w:t>
            </w:r>
          </w:p>
          <w:p w14:paraId="61559EBD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41645" cy="7317740"/>
                  <wp:effectExtent l="0" t="0" r="1905" b="16510"/>
                  <wp:docPr id="28" name="图片 28" descr="img_20260506_0940100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8" descr="img_20260506_094010098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1645" cy="7317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阳台门洞口柱钢筋制作安装安装</w:t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3761740"/>
                  <wp:effectExtent l="0" t="0" r="0" b="10160"/>
                  <wp:docPr id="35" name="图片 35" descr="img_20260507_153327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35" descr="img_20260507_15332760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3761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3761740"/>
                  <wp:effectExtent l="0" t="0" r="0" b="10160"/>
                  <wp:docPr id="34" name="图片 34" descr="img_20260507_1531278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34" descr="img_20260507_15312787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3761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B209D8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宿舍入户门洞拆除50cm</w:t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65140" cy="4173855"/>
                  <wp:effectExtent l="0" t="0" r="16510" b="17145"/>
                  <wp:docPr id="47" name="图片 47" descr="IMG_20260509_1000403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图片 47" descr="IMG_20260509_10004035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5140" cy="4173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4972050" cy="4243070"/>
                  <wp:effectExtent l="0" t="0" r="0" b="5080"/>
                  <wp:docPr id="33" name="图片 33" descr="IMG_20260506_0959176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33" descr="IMG_20260506_09591761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2050" cy="4243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7370445"/>
                  <wp:effectExtent l="0" t="0" r="0" b="1905"/>
                  <wp:docPr id="48" name="图片 48" descr="img_20260509_1000326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图片 48" descr="img_20260509_100032690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737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40A9CC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挡土墙勾缝</w:t>
            </w:r>
          </w:p>
          <w:p w14:paraId="19FC732A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4591050" cy="9030335"/>
                  <wp:effectExtent l="0" t="0" r="0" b="18415"/>
                  <wp:docPr id="44" name="图片 44" descr="img_20260509_1016547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图片 44" descr="img_20260509_101654738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1050" cy="903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7370445"/>
                  <wp:effectExtent l="0" t="0" r="0" b="1905"/>
                  <wp:docPr id="36" name="图片 36" descr="img_20260508_1023249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36" descr="img_20260508_102324994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737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740B4E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五层柱、屋面板、梁钢筋制作安装、模板制作安装、混凝土浇筑、模板拆除</w:t>
            </w:r>
          </w:p>
          <w:p w14:paraId="31BAC156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</w:p>
          <w:p w14:paraId="0B6EAAB3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72760" cy="7430135"/>
                  <wp:effectExtent l="0" t="0" r="8890" b="18415"/>
                  <wp:docPr id="40" name="图片 40" descr="IMG_20260508_1033123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 40" descr="IMG_20260508_103312320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2760" cy="7430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72760" cy="7430135"/>
                  <wp:effectExtent l="0" t="0" r="8890" b="18415"/>
                  <wp:docPr id="41" name="图片 41" descr="IMG_20260508_1034223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41" descr="IMG_20260508_103422358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2760" cy="7430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7D1DE2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</w:p>
          <w:p w14:paraId="485AB0FA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</w:p>
          <w:p w14:paraId="3E30CF20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走道栏板挂网抗裂砂浆</w:t>
            </w:r>
          </w:p>
          <w:p w14:paraId="1D04834F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</w:p>
          <w:p w14:paraId="6AD16EE5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294630" cy="5857875"/>
                  <wp:effectExtent l="0" t="0" r="1270" b="9525"/>
                  <wp:docPr id="45" name="图片 45" descr="img_20260509_103645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 45" descr="img_20260509_103645247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94630" cy="5857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359E10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1层反坎混凝土</w:t>
            </w:r>
          </w:p>
          <w:p w14:paraId="0FD4E32B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020945" cy="8109585"/>
                  <wp:effectExtent l="0" t="0" r="8255" b="5715"/>
                  <wp:docPr id="37" name="图片 37" descr="img_20260508_102727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37" descr="img_20260508_102727010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0945" cy="8109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907194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套管预埋</w:t>
            </w:r>
          </w:p>
          <w:p w14:paraId="646AC5E8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4239260"/>
                  <wp:effectExtent l="0" t="0" r="0" b="8890"/>
                  <wp:docPr id="46" name="图片 46" descr="img_20260509_1037257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 46" descr="img_20260509_103725723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4239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417900">
            <w:pPr>
              <w:pStyle w:val="3"/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right="0" w:righ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材料抽检：（含品牌抽查、尺寸测量）</w:t>
            </w:r>
          </w:p>
          <w:p w14:paraId="40797BEF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 w:right="0" w:rightChars="0"/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572760" cy="7430135"/>
                  <wp:effectExtent l="0" t="0" r="8890" b="18415"/>
                  <wp:docPr id="42" name="图片 42" descr="IMG_20260508_1045528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图片 42" descr="IMG_20260508_104552868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2760" cy="7430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581650" cy="7370445"/>
                  <wp:effectExtent l="0" t="0" r="0" b="1905"/>
                  <wp:docPr id="43" name="图片 43" descr="img_20260508_1046386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 43" descr="img_20260508_104638641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737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B64096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 w:right="0" w:rightChars="0"/>
              <w:rPr>
                <w:rFonts w:hint="default"/>
                <w:lang w:val="en-US" w:eastAsia="zh-CN"/>
              </w:rPr>
            </w:pPr>
          </w:p>
          <w:p w14:paraId="13F6B262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ind w:leftChars="0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四、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其他：（若有）</w:t>
            </w:r>
          </w:p>
          <w:p w14:paraId="088587A6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</w:pPr>
          </w:p>
          <w:p w14:paraId="5F9F36E5">
            <w:pPr>
              <w:spacing w:line="360" w:lineRule="auto"/>
              <w:ind w:firstLine="562" w:firstLineChars="200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eastAsia="zh-CN"/>
              </w:rPr>
              <w:t xml:space="preserve"> </w:t>
            </w:r>
          </w:p>
          <w:p w14:paraId="619F43C2">
            <w:pPr>
              <w:jc w:val="left"/>
              <w:rPr>
                <w:rFonts w:hint="eastAsia"/>
                <w:sz w:val="24"/>
                <w:szCs w:val="24"/>
              </w:rPr>
            </w:pPr>
          </w:p>
        </w:tc>
      </w:tr>
    </w:tbl>
    <w:p w14:paraId="584F017A">
      <w:pPr>
        <w:rPr>
          <w:rFonts w:hint="eastAsia" w:eastAsiaTheme="minorEastAsia"/>
          <w:szCs w:val="36"/>
          <w:lang w:eastAsia="zh-CN"/>
        </w:rPr>
      </w:pPr>
    </w:p>
    <w:p w14:paraId="2814DD53">
      <w:pPr>
        <w:rPr>
          <w:rFonts w:hint="eastAsia" w:eastAsiaTheme="minorEastAsia"/>
          <w:szCs w:val="36"/>
          <w:lang w:eastAsia="zh-CN"/>
        </w:rPr>
      </w:pPr>
    </w:p>
    <w:p w14:paraId="4AFFB3D2"/>
    <w:sectPr>
      <w:pgSz w:w="11906" w:h="16838"/>
      <w:pgMar w:top="1440" w:right="1418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686366"/>
    <w:multiLevelType w:val="singleLevel"/>
    <w:tmpl w:val="A568636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D345E1BC"/>
    <w:multiLevelType w:val="singleLevel"/>
    <w:tmpl w:val="D345E1BC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3E19141D"/>
    <w:multiLevelType w:val="multilevel"/>
    <w:tmpl w:val="3E19141D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5Y2Q5NTQ3Mjc3MDFlMDk0MTA5YTA2MmQzNTUzOGYifQ=="/>
  </w:docVars>
  <w:rsids>
    <w:rsidRoot w:val="00000000"/>
    <w:rsid w:val="0083097E"/>
    <w:rsid w:val="016C205B"/>
    <w:rsid w:val="02364227"/>
    <w:rsid w:val="0346553D"/>
    <w:rsid w:val="03A43280"/>
    <w:rsid w:val="03B715BD"/>
    <w:rsid w:val="041C181B"/>
    <w:rsid w:val="047F58EC"/>
    <w:rsid w:val="04F71D18"/>
    <w:rsid w:val="052F052B"/>
    <w:rsid w:val="05B90548"/>
    <w:rsid w:val="065D3500"/>
    <w:rsid w:val="06AB3CB3"/>
    <w:rsid w:val="06FF0FF3"/>
    <w:rsid w:val="07C33070"/>
    <w:rsid w:val="08875330"/>
    <w:rsid w:val="098A19E9"/>
    <w:rsid w:val="0B9D59D5"/>
    <w:rsid w:val="0DE4506A"/>
    <w:rsid w:val="0DEC6838"/>
    <w:rsid w:val="0E996720"/>
    <w:rsid w:val="101D2C13"/>
    <w:rsid w:val="1078561C"/>
    <w:rsid w:val="10B93AD7"/>
    <w:rsid w:val="125F33D6"/>
    <w:rsid w:val="13E5530C"/>
    <w:rsid w:val="14A634E9"/>
    <w:rsid w:val="155510C9"/>
    <w:rsid w:val="1584739F"/>
    <w:rsid w:val="16E71607"/>
    <w:rsid w:val="16F85466"/>
    <w:rsid w:val="17A14F1F"/>
    <w:rsid w:val="17A553DC"/>
    <w:rsid w:val="17B37F46"/>
    <w:rsid w:val="17F23434"/>
    <w:rsid w:val="18A3338D"/>
    <w:rsid w:val="1B96632E"/>
    <w:rsid w:val="1D1F35ED"/>
    <w:rsid w:val="1E396471"/>
    <w:rsid w:val="1FFE2401"/>
    <w:rsid w:val="21880563"/>
    <w:rsid w:val="21DE2E3D"/>
    <w:rsid w:val="22F02E67"/>
    <w:rsid w:val="23A2125D"/>
    <w:rsid w:val="23BC364F"/>
    <w:rsid w:val="23D20627"/>
    <w:rsid w:val="23FF744C"/>
    <w:rsid w:val="24783400"/>
    <w:rsid w:val="2632091A"/>
    <w:rsid w:val="269633AE"/>
    <w:rsid w:val="26E55B0A"/>
    <w:rsid w:val="29032E13"/>
    <w:rsid w:val="292B2DF9"/>
    <w:rsid w:val="299575E9"/>
    <w:rsid w:val="2A754B20"/>
    <w:rsid w:val="2CE94D65"/>
    <w:rsid w:val="2DC53663"/>
    <w:rsid w:val="2F0A7EAE"/>
    <w:rsid w:val="2F462E05"/>
    <w:rsid w:val="318929C1"/>
    <w:rsid w:val="32656AD5"/>
    <w:rsid w:val="34241C6C"/>
    <w:rsid w:val="34DA7C3B"/>
    <w:rsid w:val="35406C27"/>
    <w:rsid w:val="3695170E"/>
    <w:rsid w:val="37AD002F"/>
    <w:rsid w:val="37D332A6"/>
    <w:rsid w:val="38476A0C"/>
    <w:rsid w:val="393E75DE"/>
    <w:rsid w:val="39BC7261"/>
    <w:rsid w:val="3AA20FB4"/>
    <w:rsid w:val="3B156AF7"/>
    <w:rsid w:val="3D467FD3"/>
    <w:rsid w:val="3E4B7AAC"/>
    <w:rsid w:val="3F094321"/>
    <w:rsid w:val="40BB3A9F"/>
    <w:rsid w:val="438B64FE"/>
    <w:rsid w:val="43AB2187"/>
    <w:rsid w:val="43E6510E"/>
    <w:rsid w:val="442D51F8"/>
    <w:rsid w:val="4484364A"/>
    <w:rsid w:val="44CB1108"/>
    <w:rsid w:val="456236A4"/>
    <w:rsid w:val="4644351C"/>
    <w:rsid w:val="46805F22"/>
    <w:rsid w:val="481B13D8"/>
    <w:rsid w:val="4C074C2A"/>
    <w:rsid w:val="4C372B25"/>
    <w:rsid w:val="4C4306B8"/>
    <w:rsid w:val="4CD86F94"/>
    <w:rsid w:val="4D3B1A01"/>
    <w:rsid w:val="500003C3"/>
    <w:rsid w:val="504D1BF8"/>
    <w:rsid w:val="53E54685"/>
    <w:rsid w:val="55573C7E"/>
    <w:rsid w:val="56D27582"/>
    <w:rsid w:val="574F6D76"/>
    <w:rsid w:val="57D91345"/>
    <w:rsid w:val="58CE3832"/>
    <w:rsid w:val="593D1CEA"/>
    <w:rsid w:val="5ACE1A9E"/>
    <w:rsid w:val="5BCB2095"/>
    <w:rsid w:val="5C1A149D"/>
    <w:rsid w:val="5E9A6159"/>
    <w:rsid w:val="60D90E88"/>
    <w:rsid w:val="60F07E14"/>
    <w:rsid w:val="617919B9"/>
    <w:rsid w:val="618F1171"/>
    <w:rsid w:val="62051CA5"/>
    <w:rsid w:val="62417ECC"/>
    <w:rsid w:val="63312CD8"/>
    <w:rsid w:val="64747564"/>
    <w:rsid w:val="64915201"/>
    <w:rsid w:val="661130EE"/>
    <w:rsid w:val="67331413"/>
    <w:rsid w:val="67AE2497"/>
    <w:rsid w:val="67F450C1"/>
    <w:rsid w:val="683D5390"/>
    <w:rsid w:val="683E7CD5"/>
    <w:rsid w:val="68440D5B"/>
    <w:rsid w:val="68946B0E"/>
    <w:rsid w:val="69283EDF"/>
    <w:rsid w:val="697A0012"/>
    <w:rsid w:val="6A562E40"/>
    <w:rsid w:val="6AD17853"/>
    <w:rsid w:val="6B4A47D5"/>
    <w:rsid w:val="6BD52A9D"/>
    <w:rsid w:val="6BD768DA"/>
    <w:rsid w:val="6C456CB2"/>
    <w:rsid w:val="6E7A0678"/>
    <w:rsid w:val="6EA1756B"/>
    <w:rsid w:val="6EE6388B"/>
    <w:rsid w:val="6F633C46"/>
    <w:rsid w:val="70252C4A"/>
    <w:rsid w:val="713816DD"/>
    <w:rsid w:val="72B01B3E"/>
    <w:rsid w:val="73957244"/>
    <w:rsid w:val="745917A8"/>
    <w:rsid w:val="74736F42"/>
    <w:rsid w:val="75AE7A8E"/>
    <w:rsid w:val="787671BD"/>
    <w:rsid w:val="78923177"/>
    <w:rsid w:val="792672B8"/>
    <w:rsid w:val="7A906611"/>
    <w:rsid w:val="7B2717D6"/>
    <w:rsid w:val="7BCC0CE6"/>
    <w:rsid w:val="7CEA29B8"/>
    <w:rsid w:val="7D5B1FF2"/>
    <w:rsid w:val="7D723DB3"/>
    <w:rsid w:val="7E7C0426"/>
    <w:rsid w:val="7ED73456"/>
    <w:rsid w:val="7F701B68"/>
    <w:rsid w:val="7FCC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620</Words>
  <Characters>652</Characters>
  <Lines>0</Lines>
  <Paragraphs>0</Paragraphs>
  <TotalTime>13</TotalTime>
  <ScaleCrop>false</ScaleCrop>
  <LinksUpToDate>false</LinksUpToDate>
  <CharactersWithSpaces>669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2024-03-18T07:53:00Z</dcterms:created>
  <dc:creator>Administrator</dc:creator>
  <cp:lastModifiedBy>Sj-112</cp:lastModifiedBy>
  <dcterms:modified xsi:type="dcterms:W3CDTF">2026-05-10T13:37:27Z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22F351A86A9D42629890F57505516E0A_13</vt:lpwstr>
  </property>
  <property fmtid="{D5CDD505-2E9C-101B-9397-08002B2CF9AE}" pid="4" name="KSOTemplateDocerSaveRecord">
    <vt:lpwstr>eyJoZGlkIjoiYzY1YjdmZTQ1NzkyM2Y4MjczNjUwOWQ0YzY0NDBiZWMifQ==</vt:lpwstr>
  </property>
</Properties>
</file>