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8458C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华中农业大学新能源充电桩改造工程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b/>
          <w:sz w:val="28"/>
          <w:szCs w:val="28"/>
        </w:rPr>
        <w:t>日-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1、华中农业大学新能源充电桩改造工程。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2、施工单位：湖北省电力装备有限公司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4696947.61元，其中暂估价220000.00元。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5、该项目招标控制价：4945770元，承包人报价浮动率应为[1－（4696947.61-220000.00）／（4945770-220000）]×100%=5.27%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6、材料价格采用2026年8月《武汉建设工程价格信息》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27F0CE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各点通道开挖施工；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300E79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体育场箱变处土方测量</w:t>
      </w:r>
    </w:p>
    <w:p w14:paraId="48A7B71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30880" cy="4307840"/>
            <wp:effectExtent l="0" t="0" r="7620" b="6985"/>
            <wp:docPr id="1" name="图片 1" descr="9a9cb98128d81bdba35ca54019ec00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a9cb98128d81bdba35ca54019ec001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43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173220" cy="3129915"/>
            <wp:effectExtent l="0" t="0" r="8255" b="3810"/>
            <wp:docPr id="2" name="图片 2" descr="fc623f10bccf11fd454be9e599af2a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c623f10bccf11fd454be9e599af2af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73220" cy="312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9447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体育场箱变处砼垫层测量</w:t>
      </w:r>
    </w:p>
    <w:p w14:paraId="7BC4D2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87420" cy="4649470"/>
            <wp:effectExtent l="0" t="0" r="8255" b="8255"/>
            <wp:docPr id="3" name="图片 3" descr="1627e67e43d76791a3c9213676a69a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27e67e43d76791a3c9213676a69a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87420" cy="4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0728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体育场箱变处路面破除测量</w:t>
      </w:r>
    </w:p>
    <w:p w14:paraId="769D536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94710" cy="4526280"/>
            <wp:effectExtent l="0" t="0" r="5715" b="7620"/>
            <wp:docPr id="4" name="图片 4" descr="85d516f0084d184b9ee0dd90399b5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5d516f0084d184b9ee0dd90399b556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9471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78835" cy="4504690"/>
            <wp:effectExtent l="0" t="0" r="2540" b="635"/>
            <wp:docPr id="6" name="图片 6" descr="a0cccb649506145a17054a20ca3b56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0cccb649506145a17054a20ca3b560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78835" cy="450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2E9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机械开挖施工</w:t>
      </w:r>
    </w:p>
    <w:p w14:paraId="4E155AD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33115" cy="4443730"/>
            <wp:effectExtent l="0" t="0" r="635" b="4445"/>
            <wp:docPr id="13" name="图片 13" descr="fb8e91b36b9e94a1686493e13bd94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b8e91b36b9e94a1686493e13bd9422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3115" cy="444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52800" cy="4469765"/>
            <wp:effectExtent l="0" t="0" r="0" b="6985"/>
            <wp:docPr id="14" name="图片 14" descr="d25bf1a802cef1cd7f1671120efc4f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25bf1a802cef1cd7f1671120efc4fa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46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51AE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樱花大道箱变处砌筑电缆井测量</w:t>
      </w:r>
    </w:p>
    <w:p w14:paraId="50AF114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51835" cy="4335780"/>
            <wp:effectExtent l="0" t="0" r="5715" b="7620"/>
            <wp:docPr id="7" name="图片 7" descr="08ca03b2ae370500d255795c320fb4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8ca03b2ae370500d255795c320fb43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433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48025" cy="4331970"/>
            <wp:effectExtent l="0" t="0" r="0" b="1905"/>
            <wp:docPr id="8" name="图片 8" descr="efeb65d58404b6ddf58f497a582f4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feb65d58404b6ddf58f497a582f459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433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3B0D717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p w14:paraId="4A5A603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90900" cy="4520565"/>
            <wp:effectExtent l="0" t="0" r="0" b="3810"/>
            <wp:docPr id="10" name="图片 10" descr="f97d719b31e67c66f0d0a5590565a1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97d719b31e67c66f0d0a5590565a12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52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1E83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EC234D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樱花大道箱变处电缆井砌筑及抹灰施工</w:t>
      </w:r>
    </w:p>
    <w:p w14:paraId="6E3020E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84245" cy="4645660"/>
            <wp:effectExtent l="0" t="0" r="1905" b="2540"/>
            <wp:docPr id="9" name="图片 9" descr="f52ef120198de5c5e78723715cfffa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52ef120198de5c5e78723715cfffaab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84245" cy="464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679950" cy="3510280"/>
            <wp:effectExtent l="0" t="0" r="6350" b="4445"/>
            <wp:docPr id="15" name="图片 15" descr="7beb52faa7a615f1e27365aef362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7beb52faa7a615f1e27365aef36211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C7B3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樱花大道箱变处土方测量</w:t>
      </w:r>
    </w:p>
    <w:p w14:paraId="56D0CB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31515" cy="4309110"/>
            <wp:effectExtent l="0" t="0" r="6985" b="5715"/>
            <wp:docPr id="11" name="图片 11" descr="198371985d563e9ec9051f6c35c82d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98371985d563e9ec9051f6c35c82d7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31515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42310" cy="4322445"/>
            <wp:effectExtent l="0" t="0" r="5715" b="1905"/>
            <wp:docPr id="12" name="图片 12" descr="d25bf1a802cef1cd7f1671120efc4f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25bf1a802cef1cd7f1671120efc4fa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2310" cy="43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F177B6-290E-412F-A7E3-F7019FC0CC8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4793F61"/>
    <w:rsid w:val="05CD5112"/>
    <w:rsid w:val="08501053"/>
    <w:rsid w:val="08814026"/>
    <w:rsid w:val="0CD43E9E"/>
    <w:rsid w:val="0CDE66E0"/>
    <w:rsid w:val="0D361DD5"/>
    <w:rsid w:val="105C2330"/>
    <w:rsid w:val="122C7F9A"/>
    <w:rsid w:val="156343D3"/>
    <w:rsid w:val="156A3019"/>
    <w:rsid w:val="15917FBF"/>
    <w:rsid w:val="16046592"/>
    <w:rsid w:val="16EB239B"/>
    <w:rsid w:val="1701702A"/>
    <w:rsid w:val="17C214C3"/>
    <w:rsid w:val="189E6ABD"/>
    <w:rsid w:val="18A46E1B"/>
    <w:rsid w:val="1B32615A"/>
    <w:rsid w:val="1B885260"/>
    <w:rsid w:val="1C650F13"/>
    <w:rsid w:val="1D17075C"/>
    <w:rsid w:val="1E0F0125"/>
    <w:rsid w:val="1F972A6A"/>
    <w:rsid w:val="22574EFE"/>
    <w:rsid w:val="23406D4D"/>
    <w:rsid w:val="23D20CE0"/>
    <w:rsid w:val="25435BB2"/>
    <w:rsid w:val="254774AC"/>
    <w:rsid w:val="292572B5"/>
    <w:rsid w:val="29312C5D"/>
    <w:rsid w:val="29C24CCF"/>
    <w:rsid w:val="2A48600A"/>
    <w:rsid w:val="2ABA5210"/>
    <w:rsid w:val="2AC670C5"/>
    <w:rsid w:val="2DB34176"/>
    <w:rsid w:val="2F322EC7"/>
    <w:rsid w:val="30157125"/>
    <w:rsid w:val="30DF67EA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A2D05C6"/>
    <w:rsid w:val="3D8403F1"/>
    <w:rsid w:val="3E595E2E"/>
    <w:rsid w:val="3EEB41A5"/>
    <w:rsid w:val="3F9B5014"/>
    <w:rsid w:val="400D37CE"/>
    <w:rsid w:val="40955117"/>
    <w:rsid w:val="42DC702D"/>
    <w:rsid w:val="437B23A2"/>
    <w:rsid w:val="43A51440"/>
    <w:rsid w:val="45CB78FD"/>
    <w:rsid w:val="4723347D"/>
    <w:rsid w:val="48374118"/>
    <w:rsid w:val="48440825"/>
    <w:rsid w:val="485E1274"/>
    <w:rsid w:val="48AF07BA"/>
    <w:rsid w:val="491A65F4"/>
    <w:rsid w:val="4A196393"/>
    <w:rsid w:val="4BCD2DE3"/>
    <w:rsid w:val="4C265841"/>
    <w:rsid w:val="4CF431C6"/>
    <w:rsid w:val="4DA8648A"/>
    <w:rsid w:val="4E2B1611"/>
    <w:rsid w:val="4EC155E4"/>
    <w:rsid w:val="50302902"/>
    <w:rsid w:val="50EE040D"/>
    <w:rsid w:val="523C3645"/>
    <w:rsid w:val="52CE7EF7"/>
    <w:rsid w:val="53487DC7"/>
    <w:rsid w:val="534F37BA"/>
    <w:rsid w:val="53F62838"/>
    <w:rsid w:val="54D70FA0"/>
    <w:rsid w:val="54F41FB5"/>
    <w:rsid w:val="55383546"/>
    <w:rsid w:val="5554100D"/>
    <w:rsid w:val="55A83006"/>
    <w:rsid w:val="567A0BDF"/>
    <w:rsid w:val="581767E9"/>
    <w:rsid w:val="58DA3BB7"/>
    <w:rsid w:val="5A315A59"/>
    <w:rsid w:val="5C8774E6"/>
    <w:rsid w:val="5CCD7CBB"/>
    <w:rsid w:val="5E2C63CD"/>
    <w:rsid w:val="5E70049E"/>
    <w:rsid w:val="5EF748F1"/>
    <w:rsid w:val="5F6032C5"/>
    <w:rsid w:val="644451CD"/>
    <w:rsid w:val="66255E14"/>
    <w:rsid w:val="67D306BC"/>
    <w:rsid w:val="68252275"/>
    <w:rsid w:val="6A773014"/>
    <w:rsid w:val="6C8C23C4"/>
    <w:rsid w:val="72046E32"/>
    <w:rsid w:val="735127A6"/>
    <w:rsid w:val="73C50DB6"/>
    <w:rsid w:val="73E84F83"/>
    <w:rsid w:val="7595248E"/>
    <w:rsid w:val="767825EE"/>
    <w:rsid w:val="76A07D97"/>
    <w:rsid w:val="79D36167"/>
    <w:rsid w:val="7A471417"/>
    <w:rsid w:val="7A725886"/>
    <w:rsid w:val="7B195FEA"/>
    <w:rsid w:val="7B845591"/>
    <w:rsid w:val="7B95573E"/>
    <w:rsid w:val="7C1E4411"/>
    <w:rsid w:val="7EC464BD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352</Words>
  <Characters>426</Characters>
  <Lines>0</Lines>
  <Paragraphs>0</Paragraphs>
  <TotalTime>7</TotalTime>
  <ScaleCrop>false</ScaleCrop>
  <LinksUpToDate>false</LinksUpToDate>
  <CharactersWithSpaces>452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许俊峰</cp:lastModifiedBy>
  <dcterms:modified xsi:type="dcterms:W3CDTF">2026-10-05T07:23:25Z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53A41F7542544C57A65650DA4F52F50B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