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FA2" w:rsidRDefault="00CA3FA2">
      <w:pPr>
        <w:jc w:val="center"/>
        <w:rPr>
          <w:sz w:val="48"/>
          <w:szCs w:val="48"/>
        </w:rPr>
      </w:pPr>
    </w:p>
    <w:p w:rsidR="00CA3FA2" w:rsidRDefault="00CA3FA2">
      <w:pPr>
        <w:jc w:val="center"/>
        <w:rPr>
          <w:sz w:val="32"/>
          <w:szCs w:val="32"/>
        </w:rPr>
      </w:pPr>
    </w:p>
    <w:p w:rsidR="00CA3FA2" w:rsidRDefault="009B5650">
      <w:pPr>
        <w:jc w:val="center"/>
        <w:rPr>
          <w:color w:val="FF0000"/>
          <w:sz w:val="48"/>
          <w:szCs w:val="48"/>
        </w:rPr>
      </w:pPr>
      <w:r>
        <w:rPr>
          <w:rFonts w:hint="eastAsia"/>
          <w:color w:val="FF0000"/>
          <w:sz w:val="48"/>
          <w:szCs w:val="48"/>
        </w:rPr>
        <w:t>华中农业大学代谢分析实验室</w:t>
      </w:r>
    </w:p>
    <w:p w:rsidR="00CA3FA2" w:rsidRDefault="00CA3FA2">
      <w:pPr>
        <w:jc w:val="center"/>
        <w:rPr>
          <w:sz w:val="44"/>
          <w:szCs w:val="44"/>
        </w:rPr>
      </w:pPr>
    </w:p>
    <w:p w:rsidR="00CA3FA2" w:rsidRDefault="009B565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CA3FA2" w:rsidRDefault="00CA3FA2">
      <w:pPr>
        <w:jc w:val="center"/>
        <w:rPr>
          <w:sz w:val="44"/>
          <w:szCs w:val="44"/>
        </w:rPr>
      </w:pPr>
    </w:p>
    <w:p w:rsidR="00CA3FA2" w:rsidRDefault="009B5650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CA3FA2" w:rsidRDefault="00CA3FA2">
      <w:pPr>
        <w:jc w:val="center"/>
        <w:rPr>
          <w:sz w:val="44"/>
          <w:szCs w:val="44"/>
        </w:rPr>
      </w:pPr>
    </w:p>
    <w:p w:rsidR="00CA3FA2" w:rsidRDefault="009B565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CA3FA2" w:rsidRDefault="00CA3FA2">
      <w:pPr>
        <w:jc w:val="center"/>
        <w:rPr>
          <w:sz w:val="44"/>
          <w:szCs w:val="44"/>
        </w:rPr>
      </w:pPr>
    </w:p>
    <w:p w:rsidR="00CA3FA2" w:rsidRDefault="009B565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CA3FA2" w:rsidRDefault="00CA3FA2">
      <w:pPr>
        <w:jc w:val="center"/>
        <w:rPr>
          <w:sz w:val="32"/>
          <w:szCs w:val="32"/>
        </w:rPr>
      </w:pPr>
    </w:p>
    <w:p w:rsidR="00CA3FA2" w:rsidRDefault="00CA3FA2">
      <w:pPr>
        <w:jc w:val="center"/>
        <w:rPr>
          <w:sz w:val="32"/>
          <w:szCs w:val="32"/>
        </w:rPr>
      </w:pPr>
    </w:p>
    <w:p w:rsidR="00CA3FA2" w:rsidRDefault="00CA3FA2">
      <w:pPr>
        <w:jc w:val="center"/>
        <w:rPr>
          <w:sz w:val="32"/>
          <w:szCs w:val="32"/>
        </w:rPr>
      </w:pPr>
    </w:p>
    <w:p w:rsidR="00CA3FA2" w:rsidRDefault="00CA3FA2">
      <w:pPr>
        <w:jc w:val="center"/>
        <w:rPr>
          <w:sz w:val="32"/>
          <w:szCs w:val="32"/>
        </w:rPr>
      </w:pPr>
    </w:p>
    <w:p w:rsidR="00CA3FA2" w:rsidRDefault="00CA3FA2">
      <w:pPr>
        <w:rPr>
          <w:sz w:val="32"/>
          <w:szCs w:val="32"/>
        </w:rPr>
      </w:pPr>
    </w:p>
    <w:p w:rsidR="00CA3FA2" w:rsidRDefault="00CA3FA2">
      <w:pPr>
        <w:rPr>
          <w:sz w:val="32"/>
          <w:szCs w:val="32"/>
        </w:rPr>
      </w:pPr>
    </w:p>
    <w:p w:rsidR="00CA3FA2" w:rsidRDefault="00CA3FA2">
      <w:pPr>
        <w:rPr>
          <w:sz w:val="32"/>
          <w:szCs w:val="32"/>
        </w:rPr>
      </w:pPr>
    </w:p>
    <w:p w:rsidR="00CA3FA2" w:rsidRDefault="00CA3FA2">
      <w:pPr>
        <w:rPr>
          <w:sz w:val="32"/>
          <w:szCs w:val="32"/>
        </w:rPr>
      </w:pPr>
    </w:p>
    <w:p w:rsidR="00CA3FA2" w:rsidRDefault="009B565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CA3FA2" w:rsidRDefault="009B565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跟踪人员：位艳</w:t>
      </w:r>
    </w:p>
    <w:p w:rsidR="00CA3FA2" w:rsidRDefault="009B5650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24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30</w:t>
      </w:r>
      <w:r>
        <w:rPr>
          <w:rFonts w:hint="eastAsia"/>
          <w:sz w:val="28"/>
          <w:szCs w:val="28"/>
        </w:rPr>
        <w:t>日</w:t>
      </w:r>
    </w:p>
    <w:p w:rsidR="00CA3FA2" w:rsidRDefault="009B5650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4"/>
        <w:tblW w:w="9021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26"/>
      </w:tblGrid>
      <w:tr w:rsidR="00CA3FA2">
        <w:trPr>
          <w:trHeight w:val="689"/>
        </w:trPr>
        <w:tc>
          <w:tcPr>
            <w:tcW w:w="9021" w:type="dxa"/>
            <w:gridSpan w:val="3"/>
          </w:tcPr>
          <w:p w:rsidR="00CA3FA2" w:rsidRDefault="009B5650">
            <w:pPr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eastAsia="微软雅黑" w:hint="eastAsia"/>
                <w:color w:val="FF0000"/>
                <w:sz w:val="30"/>
                <w:szCs w:val="30"/>
              </w:rPr>
              <w:t>华中农业大学代谢分析实验室</w:t>
            </w:r>
          </w:p>
        </w:tc>
      </w:tr>
      <w:tr w:rsidR="00CA3FA2">
        <w:trPr>
          <w:trHeight w:val="395"/>
        </w:trPr>
        <w:tc>
          <w:tcPr>
            <w:tcW w:w="3902" w:type="dxa"/>
            <w:vAlign w:val="center"/>
          </w:tcPr>
          <w:p w:rsidR="00CA3FA2" w:rsidRDefault="009B5650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25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30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CA3FA2" w:rsidRDefault="009B5650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星期日</w:t>
            </w:r>
          </w:p>
        </w:tc>
        <w:tc>
          <w:tcPr>
            <w:tcW w:w="3526" w:type="dxa"/>
            <w:vAlign w:val="center"/>
          </w:tcPr>
          <w:p w:rsidR="00CA3FA2" w:rsidRDefault="009B5650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CA3FA2">
        <w:trPr>
          <w:trHeight w:val="10098"/>
        </w:trPr>
        <w:tc>
          <w:tcPr>
            <w:tcW w:w="9021" w:type="dxa"/>
            <w:gridSpan w:val="3"/>
          </w:tcPr>
          <w:p w:rsidR="00CA3FA2" w:rsidRDefault="009B5650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CA3FA2" w:rsidRDefault="009B565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华中农业大学代谢分析实验室</w:t>
            </w:r>
            <w:r>
              <w:rPr>
                <w:rFonts w:ascii="宋体" w:hAnsi="宋体" w:cs="宋体" w:hint="eastAsia"/>
                <w:szCs w:val="21"/>
              </w:rPr>
              <w:t>，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工程类型为改造修缮工程类。主要建设内容包括装饰改造工程、强电工程、门禁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系统、综合布线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暖通工程</w:t>
            </w:r>
            <w:r w:rsidR="0023338B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CA3FA2" w:rsidRDefault="009B565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武汉申康空调净化技术有限公司</w:t>
            </w:r>
            <w:r w:rsidR="0023338B">
              <w:rPr>
                <w:rFonts w:asciiTheme="minorEastAsia" w:hAnsiTheme="minorEastAsia" w:cs="方正仿宋简体" w:hint="eastAsia"/>
                <w:sz w:val="28"/>
                <w:szCs w:val="28"/>
              </w:rPr>
              <w:t>；</w:t>
            </w:r>
          </w:p>
          <w:p w:rsidR="00CA3FA2" w:rsidRDefault="009B5650">
            <w:p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 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监理单位：湖北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北宸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设计顾问工程有限公司</w:t>
            </w:r>
            <w:r w:rsidR="0023338B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CA3FA2" w:rsidRDefault="009B5650">
            <w:pPr>
              <w:widowControl/>
              <w:numPr>
                <w:ilvl w:val="0"/>
                <w:numId w:val="1"/>
              </w:numPr>
              <w:jc w:val="lef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合同价款：本合同采用综合单价合同，工程量据实结算。合同金额为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¥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665000.00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陆拾陆万伍仟整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），其中暂列金：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无。</w:t>
            </w:r>
          </w:p>
          <w:p w:rsidR="00CA3FA2" w:rsidRDefault="009B565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工程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50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日历天</w:t>
            </w:r>
            <w:r w:rsidR="0023338B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CA3FA2" w:rsidRDefault="009B5650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CA3FA2" w:rsidRDefault="009B5650">
            <w:pPr>
              <w:numPr>
                <w:ilvl w:val="0"/>
                <w:numId w:val="3"/>
              </w:numPr>
              <w:tabs>
                <w:tab w:val="clear" w:pos="312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墙面乳胶漆施工，局部腻子修补</w:t>
            </w:r>
            <w:r w:rsidR="0023338B">
              <w:rPr>
                <w:rFonts w:asciiTheme="minorEastAsia" w:hAnsiTheme="minorEastAsia" w:cs="方正仿宋简体" w:hint="eastAsia"/>
                <w:sz w:val="28"/>
                <w:szCs w:val="28"/>
              </w:rPr>
              <w:t>；</w:t>
            </w:r>
          </w:p>
          <w:p w:rsidR="00CA3FA2" w:rsidRDefault="009B5650" w:rsidP="0023338B">
            <w:pPr>
              <w:numPr>
                <w:ilvl w:val="0"/>
                <w:numId w:val="3"/>
              </w:numPr>
              <w:tabs>
                <w:tab w:val="clear" w:pos="312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气体不锈钢管安装，半自动装置、调压阀、不锈钢软管、外丝接头、卡套球阀、阻火器等气体设备安装</w:t>
            </w:r>
            <w:r w:rsidR="0023338B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  <w:bookmarkStart w:id="0" w:name="_GoBack"/>
            <w:bookmarkEnd w:id="0"/>
          </w:p>
          <w:p w:rsidR="00CA3FA2" w:rsidRDefault="00CA3FA2">
            <w:p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</w:p>
          <w:p w:rsidR="00CA3FA2" w:rsidRDefault="009B5650">
            <w:pPr>
              <w:pStyle w:val="2"/>
              <w:jc w:val="left"/>
            </w:pPr>
            <w:r>
              <w:rPr>
                <w:rFonts w:hint="eastAsia"/>
              </w:rPr>
              <w:t>施工照片：</w:t>
            </w:r>
          </w:p>
          <w:p w:rsidR="00CA3FA2" w:rsidRDefault="00CA3FA2"/>
          <w:p w:rsidR="00CA3FA2" w:rsidRDefault="009B5650">
            <w:pPr>
              <w:pStyle w:val="2"/>
              <w:jc w:val="left"/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lastRenderedPageBreak/>
              <w:drawing>
                <wp:inline distT="0" distB="0" distL="114300" distR="114300">
                  <wp:extent cx="2458720" cy="3279140"/>
                  <wp:effectExtent l="0" t="0" r="17780" b="16510"/>
                  <wp:docPr id="1" name="图片 1" descr="IMG_20250324_161920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324_16192053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720" cy="327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</w:rPr>
              <w:drawing>
                <wp:inline distT="0" distB="0" distL="114300" distR="114300">
                  <wp:extent cx="2464435" cy="3286125"/>
                  <wp:effectExtent l="0" t="0" r="12065" b="9525"/>
                  <wp:docPr id="2" name="图片 2" descr="IMG_20250324_161912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324_16191217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435" cy="328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3FA2" w:rsidRDefault="009B5650">
            <w:r>
              <w:rPr>
                <w:rFonts w:hint="eastAsia"/>
              </w:rPr>
              <w:t>墙面乳胶漆涂刷</w:t>
            </w:r>
          </w:p>
          <w:p w:rsidR="00CA3FA2" w:rsidRDefault="009B5650">
            <w:pPr>
              <w:pStyle w:val="2"/>
            </w:pPr>
            <w:r>
              <w:rPr>
                <w:noProof/>
              </w:rPr>
              <w:drawing>
                <wp:inline distT="0" distB="0" distL="114300" distR="114300">
                  <wp:extent cx="2675890" cy="2007235"/>
                  <wp:effectExtent l="0" t="0" r="10160" b="12065"/>
                  <wp:docPr id="15" name="图片 15" descr="IMG_20250325_163915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325_1639151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890" cy="200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</w:rPr>
              <w:drawing>
                <wp:inline distT="0" distB="0" distL="114300" distR="114300">
                  <wp:extent cx="2767965" cy="2076450"/>
                  <wp:effectExtent l="0" t="0" r="13335" b="0"/>
                  <wp:docPr id="7" name="图片 7" descr="IMG_20250326_153407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326_1534074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96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2614295" cy="3486150"/>
                  <wp:effectExtent l="0" t="0" r="14605" b="0"/>
                  <wp:docPr id="17" name="图片 17" descr="IMG_20250331_155316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331_15531648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295" cy="348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2937510" cy="2203450"/>
                  <wp:effectExtent l="0" t="0" r="15240" b="6350"/>
                  <wp:docPr id="18" name="图片 18" descr="IMG_20250331_155331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331_15533124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51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3FA2" w:rsidRDefault="009B5650">
            <w:r>
              <w:rPr>
                <w:rFonts w:hint="eastAsia"/>
              </w:rPr>
              <w:t>气体不锈钢管安装</w:t>
            </w:r>
          </w:p>
          <w:p w:rsidR="00CA3FA2" w:rsidRDefault="00CA3FA2"/>
          <w:p w:rsidR="00CA3FA2" w:rsidRDefault="009B5650">
            <w:r>
              <w:rPr>
                <w:rFonts w:hint="eastAsia"/>
                <w:noProof/>
              </w:rPr>
              <w:drawing>
                <wp:inline distT="0" distB="0" distL="114300" distR="114300">
                  <wp:extent cx="2891155" cy="2168525"/>
                  <wp:effectExtent l="0" t="0" r="4445" b="3175"/>
                  <wp:docPr id="9" name="图片 9" descr="IMG_20250326_153838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326_15383832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155" cy="216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2620010" cy="3494405"/>
                  <wp:effectExtent l="0" t="0" r="8890" b="10795"/>
                  <wp:docPr id="8" name="图片 8" descr="IMG_20250326_153810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326_15381034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010" cy="349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2667000" cy="2000885"/>
                  <wp:effectExtent l="0" t="0" r="0" b="18415"/>
                  <wp:docPr id="10" name="图片 10" descr="IMG_20250328_164447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328_16444774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00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2782570" cy="2087245"/>
                  <wp:effectExtent l="0" t="0" r="17780" b="8255"/>
                  <wp:docPr id="11" name="图片 11" descr="IMG_20250328_164406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328_1644065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570" cy="208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2885440" cy="2164715"/>
                  <wp:effectExtent l="0" t="0" r="10160" b="6985"/>
                  <wp:docPr id="12" name="图片 12" descr="IMG_20250328_164307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328_16430710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440" cy="216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2559685" cy="3413760"/>
                  <wp:effectExtent l="0" t="0" r="12065" b="15240"/>
                  <wp:docPr id="13" name="图片 13" descr="IMG_20250328_164156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328_1641565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85" cy="341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2785110" cy="2089150"/>
                  <wp:effectExtent l="0" t="0" r="15240" b="6350"/>
                  <wp:docPr id="14" name="图片 14" descr="IMG_20250328_164526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328_16452664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11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2711450" cy="2033905"/>
                  <wp:effectExtent l="0" t="0" r="12700" b="4445"/>
                  <wp:docPr id="16" name="图片 16" descr="IMG_20250326_153843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326_1538433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450" cy="203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半自动装置、调压阀、不锈钢软管、</w:t>
            </w:r>
            <w:proofErr w:type="gramStart"/>
            <w:r>
              <w:rPr>
                <w:rFonts w:hint="eastAsia"/>
              </w:rPr>
              <w:t>外丝接头</w:t>
            </w:r>
            <w:proofErr w:type="gramEnd"/>
            <w:r>
              <w:rPr>
                <w:rFonts w:hint="eastAsia"/>
              </w:rPr>
              <w:t>、卡套球阀、阻火器等气体设备安装</w:t>
            </w:r>
          </w:p>
          <w:p w:rsidR="00CA3FA2" w:rsidRDefault="009B5650">
            <w:pPr>
              <w:pStyle w:val="a3"/>
              <w:widowControl/>
              <w:numPr>
                <w:ilvl w:val="0"/>
                <w:numId w:val="2"/>
              </w:numPr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材料抽检：（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含品牌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抽查、尺寸测量）</w:t>
            </w:r>
          </w:p>
          <w:p w:rsidR="00CA3FA2" w:rsidRDefault="009B5650">
            <w:pPr>
              <w:pStyle w:val="a3"/>
              <w:widowControl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717800" cy="2038985"/>
                  <wp:effectExtent l="0" t="0" r="6350" b="18415"/>
                  <wp:docPr id="3" name="图片 3" descr="IMG_20250325_164321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325_1643218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0" cy="203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drawing>
                <wp:inline distT="0" distB="0" distL="114300" distR="114300">
                  <wp:extent cx="2753360" cy="2065020"/>
                  <wp:effectExtent l="0" t="0" r="8890" b="11430"/>
                  <wp:docPr id="5" name="图片 5" descr="IMG_20250325_164126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325_16412606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360" cy="206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3FA2" w:rsidRDefault="00CA3FA2">
            <w:pPr>
              <w:pStyle w:val="a3"/>
              <w:widowControl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</w:p>
          <w:p w:rsidR="00CA3FA2" w:rsidRDefault="00CA3FA2"/>
          <w:p w:rsidR="00CA3FA2" w:rsidRDefault="009B5650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四、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其他：（若有）</w:t>
            </w:r>
          </w:p>
          <w:p w:rsidR="00CA3FA2" w:rsidRDefault="009B5650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b/>
                <w:sz w:val="28"/>
                <w:szCs w:val="28"/>
              </w:rPr>
              <w:t xml:space="preserve"> </w:t>
            </w:r>
          </w:p>
          <w:p w:rsidR="00CA3FA2" w:rsidRDefault="009B5650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、气体系统部分取消了低压报警、压力传感器、气体探测器</w:t>
            </w:r>
          </w:p>
        </w:tc>
      </w:tr>
    </w:tbl>
    <w:p w:rsidR="00CA3FA2" w:rsidRDefault="00CA3FA2">
      <w:pPr>
        <w:rPr>
          <w:szCs w:val="36"/>
        </w:rPr>
      </w:pPr>
    </w:p>
    <w:p w:rsidR="00CA3FA2" w:rsidRDefault="00CA3FA2">
      <w:pPr>
        <w:rPr>
          <w:szCs w:val="36"/>
        </w:rPr>
      </w:pPr>
    </w:p>
    <w:p w:rsidR="00CA3FA2" w:rsidRDefault="00CA3FA2"/>
    <w:sectPr w:rsidR="00CA3FA2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650" w:rsidRDefault="009B5650" w:rsidP="0023338B">
      <w:r>
        <w:separator/>
      </w:r>
    </w:p>
  </w:endnote>
  <w:endnote w:type="continuationSeparator" w:id="0">
    <w:p w:rsidR="009B5650" w:rsidRDefault="009B5650" w:rsidP="00233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650" w:rsidRDefault="009B5650" w:rsidP="0023338B">
      <w:r>
        <w:separator/>
      </w:r>
    </w:p>
  </w:footnote>
  <w:footnote w:type="continuationSeparator" w:id="0">
    <w:p w:rsidR="009B5650" w:rsidRDefault="009B5650" w:rsidP="002333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7E5D30E"/>
    <w:multiLevelType w:val="singleLevel"/>
    <w:tmpl w:val="27E5D30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5Y2Q5NTQ3Mjc3MDFlMDk0MTA5YTA2MmQzNTUzOGYifQ=="/>
  </w:docVars>
  <w:rsids>
    <w:rsidRoot w:val="00CA3FA2"/>
    <w:rsid w:val="0023338B"/>
    <w:rsid w:val="0083097E"/>
    <w:rsid w:val="009B5650"/>
    <w:rsid w:val="00CA3FA2"/>
    <w:rsid w:val="02364227"/>
    <w:rsid w:val="03B715BD"/>
    <w:rsid w:val="047F58EC"/>
    <w:rsid w:val="04F71D18"/>
    <w:rsid w:val="065D3500"/>
    <w:rsid w:val="07C33070"/>
    <w:rsid w:val="08875330"/>
    <w:rsid w:val="0DE4506A"/>
    <w:rsid w:val="0DEC6838"/>
    <w:rsid w:val="0E996720"/>
    <w:rsid w:val="101D2C13"/>
    <w:rsid w:val="13E5530C"/>
    <w:rsid w:val="17A14F1F"/>
    <w:rsid w:val="18A3338D"/>
    <w:rsid w:val="1B96632E"/>
    <w:rsid w:val="1D1F35ED"/>
    <w:rsid w:val="1E396471"/>
    <w:rsid w:val="1FFE2401"/>
    <w:rsid w:val="21880563"/>
    <w:rsid w:val="21DE2E3D"/>
    <w:rsid w:val="22F02E67"/>
    <w:rsid w:val="23D20627"/>
    <w:rsid w:val="2632091A"/>
    <w:rsid w:val="269633AE"/>
    <w:rsid w:val="26E55B0A"/>
    <w:rsid w:val="29032E13"/>
    <w:rsid w:val="299575E9"/>
    <w:rsid w:val="2A754B20"/>
    <w:rsid w:val="2CE94D65"/>
    <w:rsid w:val="32656AD5"/>
    <w:rsid w:val="34241C6C"/>
    <w:rsid w:val="35406C27"/>
    <w:rsid w:val="3695170E"/>
    <w:rsid w:val="37AD002F"/>
    <w:rsid w:val="37D332A6"/>
    <w:rsid w:val="393E75DE"/>
    <w:rsid w:val="39BC7261"/>
    <w:rsid w:val="3B156AF7"/>
    <w:rsid w:val="3E4B7AAC"/>
    <w:rsid w:val="40BB3A9F"/>
    <w:rsid w:val="438B64FE"/>
    <w:rsid w:val="43E6510E"/>
    <w:rsid w:val="4484364A"/>
    <w:rsid w:val="44CB1108"/>
    <w:rsid w:val="456236A4"/>
    <w:rsid w:val="46805F22"/>
    <w:rsid w:val="4C372B25"/>
    <w:rsid w:val="4C4306B8"/>
    <w:rsid w:val="500003C3"/>
    <w:rsid w:val="504D1BF8"/>
    <w:rsid w:val="55573C7E"/>
    <w:rsid w:val="56D27582"/>
    <w:rsid w:val="58CE3832"/>
    <w:rsid w:val="593D1CEA"/>
    <w:rsid w:val="5ACE1A9E"/>
    <w:rsid w:val="5BCB2095"/>
    <w:rsid w:val="5E9A6159"/>
    <w:rsid w:val="60D90E88"/>
    <w:rsid w:val="60F07E14"/>
    <w:rsid w:val="63312CD8"/>
    <w:rsid w:val="64915201"/>
    <w:rsid w:val="67AE2497"/>
    <w:rsid w:val="683E7CD5"/>
    <w:rsid w:val="68440D5B"/>
    <w:rsid w:val="68946B0E"/>
    <w:rsid w:val="6A562E40"/>
    <w:rsid w:val="6BD52A9D"/>
    <w:rsid w:val="6E7A0678"/>
    <w:rsid w:val="6EA1756B"/>
    <w:rsid w:val="6EE6388B"/>
    <w:rsid w:val="70252C4A"/>
    <w:rsid w:val="713816DD"/>
    <w:rsid w:val="72B01B3E"/>
    <w:rsid w:val="73957244"/>
    <w:rsid w:val="745917A8"/>
    <w:rsid w:val="75AE7A8E"/>
    <w:rsid w:val="792672B8"/>
    <w:rsid w:val="7B2717D6"/>
    <w:rsid w:val="7BCC0CE6"/>
    <w:rsid w:val="7CEA29B8"/>
    <w:rsid w:val="7D5B1FF2"/>
    <w:rsid w:val="7D723DB3"/>
    <w:rsid w:val="7E7C0426"/>
    <w:rsid w:val="7ED73456"/>
    <w:rsid w:val="7FCC3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2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rsid w:val="002333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23338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2333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23338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Balloon Text"/>
    <w:basedOn w:val="a"/>
    <w:link w:val="Char1"/>
    <w:rsid w:val="0023338B"/>
    <w:rPr>
      <w:sz w:val="18"/>
      <w:szCs w:val="18"/>
    </w:rPr>
  </w:style>
  <w:style w:type="character" w:customStyle="1" w:styleId="Char1">
    <w:name w:val="批注框文本 Char"/>
    <w:basedOn w:val="a0"/>
    <w:link w:val="a7"/>
    <w:rsid w:val="0023338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2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rsid w:val="002333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23338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2333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23338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Balloon Text"/>
    <w:basedOn w:val="a"/>
    <w:link w:val="Char1"/>
    <w:rsid w:val="0023338B"/>
    <w:rPr>
      <w:sz w:val="18"/>
      <w:szCs w:val="18"/>
    </w:rPr>
  </w:style>
  <w:style w:type="character" w:customStyle="1" w:styleId="Char1">
    <w:name w:val="批注框文本 Char"/>
    <w:basedOn w:val="a0"/>
    <w:link w:val="a7"/>
    <w:rsid w:val="0023338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85</Words>
  <Characters>489</Characters>
  <Application>Microsoft Office Word</Application>
  <DocSecurity>0</DocSecurity>
  <Lines>4</Lines>
  <Paragraphs>1</Paragraphs>
  <ScaleCrop>false</ScaleCrop>
  <Company>神州网信技术有限公司</Company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2</cp:revision>
  <dcterms:created xsi:type="dcterms:W3CDTF">2025-04-08T11:39:00Z</dcterms:created>
  <dcterms:modified xsi:type="dcterms:W3CDTF">2025-04-08T11:39:00Z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4E2C2B3FDF0D4263B30B1BC25B28C25E_13</vt:lpwstr>
  </property>
  <property fmtid="{D5CDD505-2E9C-101B-9397-08002B2CF9AE}" pid="4" name="KSOTemplateDocerSaveRecord">
    <vt:lpwstr>eyJoZGlkIjoiNmE3MzQwMzMyNjdlZDg2MWJlNTRmYjk0YTAxZmFjZmYifQ==</vt:lpwstr>
  </property>
</Properties>
</file>