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281D221A">
      <w:pPr>
        <w:jc w:val="center"/>
        <w:rPr>
          <w:rFonts w:hint="default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 w:cstheme="minorBidi"/>
          <w:b/>
          <w:kern w:val="2"/>
          <w:sz w:val="48"/>
          <w:szCs w:val="48"/>
          <w:highlight w:val="none"/>
          <w:lang w:val="zh-CN" w:eastAsia="zh-CN" w:bidi="ar-SA"/>
        </w:rPr>
        <w:t>华中农业大学公共租赁住房项目工程总承包（EPC）</w:t>
      </w: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项目（一期）</w:t>
      </w:r>
    </w:p>
    <w:p w14:paraId="0D5AC262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（第1期）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湖北宇泰工程造价咨询有限公司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王容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吴骏 刘娟</w:t>
      </w:r>
    </w:p>
    <w:p w14:paraId="283B0A2D">
      <w:pPr>
        <w:ind w:firstLine="723" w:firstLineChars="200"/>
        <w:jc w:val="both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2025年3月18日-2025年3月</w:t>
      </w:r>
      <w:r>
        <w:rPr>
          <w:rFonts w:hint="eastAsia" w:ascii="仿宋" w:hAnsi="仿宋" w:eastAsia="仿宋"/>
          <w:b/>
          <w:sz w:val="36"/>
          <w:szCs w:val="36"/>
          <w:highlight w:val="none"/>
          <w:u w:val="single"/>
          <w:lang w:val="en-US" w:eastAsia="zh-CN"/>
        </w:rPr>
        <w:t>24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日</w:t>
      </w: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653E7DD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2、设计单位：中信建筑设计研究总院有限公司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3、监理单位：北京东方华太建设监理有限公司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4、施工单位：中国建筑第八工程局有限公司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5、跟踪审计：湖北宇泰工程造价咨询有限公司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6、合同金额：66994500.00元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7、建筑面积：18000m2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8、开、竣工日期：计划开工日期：2025年3月15日；计划竣工日期：2026年8月17日，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合同总日历天数520天。 </w:t>
      </w:r>
    </w:p>
    <w:p w14:paraId="7A3394BA">
      <w:pPr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二、上周进度施工情况（附图）</w:t>
      </w:r>
    </w:p>
    <w:p w14:paraId="1CD3A3A0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1.厂房、围墙拆除</w:t>
      </w:r>
    </w:p>
    <w:p w14:paraId="4A42FD9F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2.洗车沉淀池施工</w:t>
      </w:r>
    </w:p>
    <w:p w14:paraId="240F6DF5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3.临电接入</w:t>
      </w:r>
    </w:p>
    <w:p w14:paraId="1B1C790B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4.模板加工棚基础施工</w:t>
      </w:r>
    </w:p>
    <w:p w14:paraId="67DA91BB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5.钢筋加工棚基础施工</w:t>
      </w:r>
    </w:p>
    <w:p w14:paraId="71717EC2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6.南大门施工</w:t>
      </w:r>
    </w:p>
    <w:p w14:paraId="2E6489FD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7.围挡、砖砌挡土墙施工</w:t>
      </w:r>
    </w:p>
    <w:p w14:paraId="03BB85FC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8.绿植移栽及修剪、土方内转</w:t>
      </w:r>
    </w:p>
    <w:p w14:paraId="71370190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9.洗轮机基础施工</w:t>
      </w:r>
    </w:p>
    <w:p w14:paraId="2290015D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10.新建临时道路施工</w:t>
      </w:r>
    </w:p>
    <w:p w14:paraId="51E1A2E3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51C881F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1.厂房拆除</w:t>
      </w:r>
    </w:p>
    <w:p w14:paraId="11211AC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420745"/>
            <wp:effectExtent l="0" t="0" r="10795" b="8255"/>
            <wp:docPr id="25" name="图片 6" descr="D:/工作文件/项目/2025/跟踪项目/跟踪照片/3.18/Marki_20250318_101705689.jpgMarki_20250318_101705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D:/工作文件/项目/2025/跟踪项目/跟踪照片/3.18/Marki_20250318_101705689.jpgMarki_20250318_101705689"/>
                    <pic:cNvPicPr>
                      <a:picLocks noChangeAspect="1"/>
                    </pic:cNvPicPr>
                  </pic:nvPicPr>
                  <pic:blipFill>
                    <a:blip r:embed="rId5"/>
                    <a:srcRect t="6751" b="67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A70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539490"/>
            <wp:effectExtent l="0" t="0" r="0" b="3810"/>
            <wp:docPr id="27" name="图片 8" descr="D:/工作文件/项目/2025/跟踪项目/跟踪照片/3.21/Marki_20250321_144847094.jpgMarki_20250321_14484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D:/工作文件/项目/2025/跟踪项目/跟踪照片/3.21/Marki_20250321_144847094.jpgMarki_20250321_144847094"/>
                    <pic:cNvPicPr>
                      <a:picLocks noChangeAspect="1"/>
                    </pic:cNvPicPr>
                  </pic:nvPicPr>
                  <pic:blipFill>
                    <a:blip r:embed="rId6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59E5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厂房拆除完成</w:t>
      </w:r>
    </w:p>
    <w:p w14:paraId="35CFFAE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0500" cy="3539490"/>
            <wp:effectExtent l="0" t="0" r="0" b="3810"/>
            <wp:docPr id="32" name="图片 8" descr="D:/工作文件/项目/2025/跟踪项目/跟踪照片/3.22/Marki_20250324_150353714.jpgMarki_20250324_15035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 descr="D:/工作文件/项目/2025/跟踪项目/跟踪照片/3.22/Marki_20250324_150353714.jpgMarki_20250324_150353714"/>
                    <pic:cNvPicPr>
                      <a:picLocks noChangeAspect="1"/>
                    </pic:cNvPicPr>
                  </pic:nvPicPr>
                  <pic:blipFill>
                    <a:blip r:embed="rId7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830C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Chars="0"/>
        <w:jc w:val="left"/>
        <w:textAlignment w:val="auto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北侧围墙及东侧围墙拆除</w:t>
      </w:r>
    </w:p>
    <w:p w14:paraId="6207D4B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539490"/>
            <wp:effectExtent l="0" t="0" r="0" b="3810"/>
            <wp:docPr id="33" name="图片 8" descr="D:/工作文件/项目/2025/跟踪项目/跟踪照片/3.22/Marki_20250324_150900880.jpgMarki_20250324_150900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 descr="D:/工作文件/项目/2025/跟踪项目/跟踪照片/3.22/Marki_20250324_150900880.jpgMarki_20250324_150900880"/>
                    <pic:cNvPicPr>
                      <a:picLocks noChangeAspect="1"/>
                    </pic:cNvPicPr>
                  </pic:nvPicPr>
                  <pic:blipFill>
                    <a:blip r:embed="rId8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0D71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539490"/>
            <wp:effectExtent l="0" t="0" r="0" b="3810"/>
            <wp:docPr id="34" name="图片 8" descr="D:/工作文件/项目/2025/跟踪项目/跟踪照片/3.22/Marki_20250324_150919211.jpgMarki_20250324_150919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 descr="D:/工作文件/项目/2025/跟踪项目/跟踪照片/3.22/Marki_20250324_150919211.jpgMarki_20250324_150919211"/>
                    <pic:cNvPicPr>
                      <a:picLocks noChangeAspect="1"/>
                    </pic:cNvPicPr>
                  </pic:nvPicPr>
                  <pic:blipFill>
                    <a:blip r:embed="rId9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376D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原东侧矮围墙尺寸宽0.49m，高1m</w:t>
      </w:r>
    </w:p>
    <w:p w14:paraId="7D60773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539490"/>
            <wp:effectExtent l="0" t="0" r="0" b="3810"/>
            <wp:docPr id="35" name="图片 8" descr="D:/工作文件/项目/2025/跟踪项目/跟踪照片/3.22/Marki_20250324_151034744.jpgMarki_20250324_15103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 descr="D:/工作文件/项目/2025/跟踪项目/跟踪照片/3.22/Marki_20250324_151034744.jpgMarki_20250324_151034744"/>
                    <pic:cNvPicPr>
                      <a:picLocks noChangeAspect="1"/>
                    </pic:cNvPicPr>
                  </pic:nvPicPr>
                  <pic:blipFill>
                    <a:blip r:embed="rId10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7907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539490"/>
            <wp:effectExtent l="0" t="0" r="0" b="3810"/>
            <wp:docPr id="36" name="图片 8" descr="D:/工作文件/项目/2025/跟踪项目/跟踪照片/3.22/Marki_20250324_151132078.jpgMarki_20250324_15113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 descr="D:/工作文件/项目/2025/跟踪项目/跟踪照片/3.22/Marki_20250324_151132078.jpgMarki_20250324_151132078"/>
                    <pic:cNvPicPr>
                      <a:picLocks noChangeAspect="1"/>
                    </pic:cNvPicPr>
                  </pic:nvPicPr>
                  <pic:blipFill>
                    <a:blip r:embed="rId11"/>
                    <a:srcRect t="5235" b="5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BE28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Chars="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原北侧围墙尺寸宽0.16m，高2.03m</w:t>
      </w:r>
    </w:p>
    <w:p w14:paraId="57BB063A">
      <w:pPr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洗车沉淀池施工</w:t>
      </w:r>
    </w:p>
    <w:p w14:paraId="63B3494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7960" cy="3581400"/>
            <wp:effectExtent l="0" t="0" r="2540" b="0"/>
            <wp:docPr id="29" name="图片 10" descr="D:/工作文件/项目/2025/跟踪项目/跟踪照片/3.19/Marki_20250319_150448735.jpgMarki_20250319_150448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 descr="D:/工作文件/项目/2025/跟踪项目/跟踪照片/3.19/Marki_20250319_150448735.jpgMarki_20250319_150448735"/>
                    <pic:cNvPicPr>
                      <a:picLocks noChangeAspect="1"/>
                    </pic:cNvPicPr>
                  </pic:nvPicPr>
                  <pic:blipFill>
                    <a:blip r:embed="rId12"/>
                    <a:srcRect t="4683" b="46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F47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30" name="图片 11" descr="D:/工作文件/项目/2025/跟踪项目/跟踪照片/3.20/Marki_20250320_105812834.jpgMarki_20250320_10581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D:/工作文件/项目/2025/跟踪项目/跟踪照片/3.20/Marki_20250320_105812834.jpgMarki_20250320_105812834"/>
                    <pic:cNvPicPr>
                      <a:picLocks noChangeAspect="1"/>
                    </pic:cNvPicPr>
                  </pic:nvPicPr>
                  <pic:blipFill>
                    <a:blip r:embed="rId13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88D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Chars="0"/>
        <w:jc w:val="left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洗车沉淀池砌体施工中</w:t>
      </w:r>
    </w:p>
    <w:p w14:paraId="331C63E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14" name="图片 11" descr="D:/工作文件/项目/2025/跟踪项目/跟踪照片/3.22/Marki_20250324_144717341.jpgMarki_20250324_144717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D:/工作文件/项目/2025/跟踪项目/跟踪照片/3.22/Marki_20250324_144717341.jpgMarki_20250324_144717341"/>
                    <pic:cNvPicPr>
                      <a:picLocks noChangeAspect="1"/>
                    </pic:cNvPicPr>
                  </pic:nvPicPr>
                  <pic:blipFill>
                    <a:blip r:embed="rId14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91B7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015B42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15" name="图片 11" descr="D:/工作文件/项目/2025/跟踪项目/跟踪照片/3.22/Marki_20250324_144759121.jpgMarki_20250324_144759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D:/工作文件/项目/2025/跟踪项目/跟踪照片/3.22/Marki_20250324_144759121.jpgMarki_20250324_144759121"/>
                    <pic:cNvPicPr>
                      <a:picLocks noChangeAspect="1"/>
                    </pic:cNvPicPr>
                  </pic:nvPicPr>
                  <pic:blipFill>
                    <a:blip r:embed="rId15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A3B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洗车沉淀池宽度200mm，深度1500mm</w:t>
      </w:r>
    </w:p>
    <w:p w14:paraId="5F2BE415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临电接入</w:t>
      </w:r>
    </w:p>
    <w:p w14:paraId="54E3DFA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19" name="图片 11" descr="D:/工作文件/项目/2025/跟踪项目/跟踪照片/3.19/Marki_20250319_145501790.jpgMarki_20250319_14550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 descr="D:/工作文件/项目/2025/跟踪项目/跟踪照片/3.19/Marki_20250319_145501790.jpgMarki_20250319_145501790"/>
                    <pic:cNvPicPr>
                      <a:picLocks noChangeAspect="1"/>
                    </pic:cNvPicPr>
                  </pic:nvPicPr>
                  <pic:blipFill>
                    <a:blip r:embed="rId16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97F1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23" name="图片 11" descr="D:/工作文件/项目/2025/跟踪项目/跟踪照片/3.22/Marki_20250324_145127818.jpgMarki_20250324_145127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 descr="D:/工作文件/项目/2025/跟踪项目/跟踪照片/3.22/Marki_20250324_145127818.jpgMarki_20250324_145127818"/>
                    <pic:cNvPicPr>
                      <a:picLocks noChangeAspect="1"/>
                    </pic:cNvPicPr>
                  </pic:nvPicPr>
                  <pic:blipFill>
                    <a:blip r:embed="rId17"/>
                    <a:srcRect t="21956" b="219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26DE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西南角临电接入施工完成，电缆型号YJHLV 3*70+2*35mm2</w:t>
      </w:r>
    </w:p>
    <w:p w14:paraId="0FA0722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24" name="图片 11" descr="D:/工作文件/项目/2025/跟踪项目/跟踪照片/3.22/Marki_20250324_145152649.jpgMarki_20250324_145152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 descr="D:/工作文件/项目/2025/跟踪项目/跟踪照片/3.22/Marki_20250324_145152649.jpgMarki_20250324_145152649"/>
                    <pic:cNvPicPr>
                      <a:picLocks noChangeAspect="1"/>
                    </pic:cNvPicPr>
                  </pic:nvPicPr>
                  <pic:blipFill>
                    <a:blip r:embed="rId18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2325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电缆用橡胶减速板保护</w:t>
      </w:r>
    </w:p>
    <w:p w14:paraId="219072AA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模板加工棚基础施工</w:t>
      </w:r>
    </w:p>
    <w:p w14:paraId="286DFC5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" name="图片 33" descr="D:/工作文件/项目/2025/跟踪项目/跟踪照片/3.21/Marki_20250321_144529129.jpgMarki_20250321_144529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3" descr="D:/工作文件/项目/2025/跟踪项目/跟踪照片/3.21/Marki_20250321_144529129.jpgMarki_20250321_144529129"/>
                    <pic:cNvPicPr>
                      <a:picLocks noChangeAspect="1"/>
                    </pic:cNvPicPr>
                  </pic:nvPicPr>
                  <pic:blipFill>
                    <a:blip r:embed="rId19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A9B0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东侧模板加工棚场地平整</w:t>
      </w:r>
    </w:p>
    <w:p w14:paraId="7D13318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钢筋加工棚基础施工</w:t>
      </w:r>
    </w:p>
    <w:p w14:paraId="39E560D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20" name="图片 33" descr="D:/工作文件/项目/2025/跟踪项目/跟踪照片/3.20/Marki_20250320_110944060.jpgMarki_20250320_110944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3" descr="D:/工作文件/项目/2025/跟踪项目/跟踪照片/3.20/Marki_20250320_110944060.jpgMarki_20250320_110944060"/>
                    <pic:cNvPicPr>
                      <a:picLocks noChangeAspect="1"/>
                    </pic:cNvPicPr>
                  </pic:nvPicPr>
                  <pic:blipFill>
                    <a:blip r:embed="rId20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3889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西侧钢筋加工棚场地平整</w:t>
      </w:r>
    </w:p>
    <w:p w14:paraId="61992D4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0" name="图片 33" descr="D:/工作文件/项目/2025/跟踪项目/跟踪照片/3.21/Marki_20250321_150121410.jpgMarki_20250321_15012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3" descr="D:/工作文件/项目/2025/跟踪项目/跟踪照片/3.21/Marki_20250321_150121410.jpgMarki_20250321_150121410"/>
                    <pic:cNvPicPr>
                      <a:picLocks noChangeAspect="1"/>
                    </pic:cNvPicPr>
                  </pic:nvPicPr>
                  <pic:blipFill>
                    <a:blip r:embed="rId21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3AA7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西侧钢筋加工棚垫层浇筑完成，厚度100mm</w:t>
      </w:r>
    </w:p>
    <w:p w14:paraId="7FDA060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43" name="图片 33" descr="D:/工作文件/项目/2025/跟踪项目/跟踪照片/3.22/Marki_20250324_150048714.jpgMarki_20250324_150048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3" descr="D:/工作文件/项目/2025/跟踪项目/跟踪照片/3.22/Marki_20250324_150048714.jpgMarki_20250324_150048714"/>
                    <pic:cNvPicPr>
                      <a:picLocks noChangeAspect="1"/>
                    </pic:cNvPicPr>
                  </pic:nvPicPr>
                  <pic:blipFill>
                    <a:blip r:embed="rId22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17D3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44" name="图片 33" descr="D:/工作文件/项目/2025/跟踪项目/跟踪照片/3.22/Marki_20250324_150102421.jpgMarki_20250324_150102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3" descr="D:/工作文件/项目/2025/跟踪项目/跟踪照片/3.22/Marki_20250324_150102421.jpgMarki_20250324_150102421"/>
                    <pic:cNvPicPr>
                      <a:picLocks noChangeAspect="1"/>
                    </pic:cNvPicPr>
                  </pic:nvPicPr>
                  <pic:blipFill>
                    <a:blip r:embed="rId23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115A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45" name="图片 33" descr="D:/工作文件/项目/2025/跟踪项目/跟踪照片/3.22/Marki_20250324_150117508.jpgMarki_20250324_150117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3" descr="D:/工作文件/项目/2025/跟踪项目/跟踪照片/3.22/Marki_20250324_150117508.jpgMarki_20250324_150117508"/>
                    <pic:cNvPicPr>
                      <a:picLocks noChangeAspect="1"/>
                    </pic:cNvPicPr>
                  </pic:nvPicPr>
                  <pic:blipFill>
                    <a:blip r:embed="rId24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CC9E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西侧排水沟侧墙宽度100mm，底宽210mm，高度280mm</w:t>
      </w:r>
    </w:p>
    <w:p w14:paraId="1F33E593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南大门施工</w:t>
      </w:r>
    </w:p>
    <w:p w14:paraId="585E44A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DA7CC7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2555"/>
            <wp:effectExtent l="0" t="0" r="1270" b="4445"/>
            <wp:docPr id="93" name="图片 11" descr="D:/工作文件/项目/2025/跟踪项目/跟踪照片/3.19/Marki_20250319_150352058.jpgMarki_20250319_15035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1" descr="D:/工作文件/项目/2025/跟踪项目/跟踪照片/3.19/Marki_20250319_150352058.jpgMarki_20250319_150352058"/>
                    <pic:cNvPicPr>
                      <a:picLocks noChangeAspect="1"/>
                    </pic:cNvPicPr>
                  </pic:nvPicPr>
                  <pic:blipFill>
                    <a:blip r:embed="rId25"/>
                    <a:srcRect t="247" b="2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C79A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2555"/>
            <wp:effectExtent l="0" t="0" r="1270" b="4445"/>
            <wp:docPr id="3" name="图片 11" descr="D:/工作文件/项目/2025/跟踪项目/跟踪照片/3.21/Marki_20250321_145047958.jpgMarki_20250321_145047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D:/工作文件/项目/2025/跟踪项目/跟踪照片/3.21/Marki_20250321_145047958.jpgMarki_20250321_145047958"/>
                    <pic:cNvPicPr>
                      <a:picLocks noChangeAspect="1"/>
                    </pic:cNvPicPr>
                  </pic:nvPicPr>
                  <pic:blipFill>
                    <a:blip r:embed="rId26"/>
                    <a:srcRect t="247" b="2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6279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2555"/>
            <wp:effectExtent l="0" t="0" r="1270" b="4445"/>
            <wp:docPr id="4" name="图片 11" descr="D:/工作文件/项目/2025/跟踪项目/跟踪照片/3.21/Marki_20250321_145136842.jpgMarki_20250321_145136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1" descr="D:/工作文件/项目/2025/跟踪项目/跟踪照片/3.21/Marki_20250321_145136842.jpgMarki_20250321_145136842"/>
                    <pic:cNvPicPr>
                      <a:picLocks noChangeAspect="1"/>
                    </pic:cNvPicPr>
                  </pic:nvPicPr>
                  <pic:blipFill>
                    <a:blip r:embed="rId27"/>
                    <a:srcRect t="247" b="2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F992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门头基础浇筑及南大门处路面硬化，钢筋间距200*200mm</w:t>
      </w:r>
    </w:p>
    <w:p w14:paraId="5B81F44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2555"/>
            <wp:effectExtent l="0" t="0" r="1270" b="4445"/>
            <wp:docPr id="37" name="图片 11" descr="D:/工作文件/项目/2025/跟踪项目/跟踪照片/3.22/Marki_20250324_151947139.jpgMarki_20250324_15194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 descr="D:/工作文件/项目/2025/跟踪项目/跟踪照片/3.22/Marki_20250324_151947139.jpgMarki_20250324_151947139"/>
                    <pic:cNvPicPr>
                      <a:picLocks noChangeAspect="1"/>
                    </pic:cNvPicPr>
                  </pic:nvPicPr>
                  <pic:blipFill>
                    <a:blip r:embed="rId28"/>
                    <a:srcRect t="247" b="2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4F81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场内行车道路面硬化，厚度200mm</w:t>
      </w:r>
    </w:p>
    <w:p w14:paraId="0F4CDD0D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围挡施工</w:t>
      </w:r>
    </w:p>
    <w:p w14:paraId="245F4BD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8" name="图片 3" descr="D:/工作文件/项目/2025/跟踪项目/跟踪照片/3.20/Marki_20250320_111315587.jpgMarki_20250320_111315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" descr="D:/工作文件/项目/2025/跟踪项目/跟踪照片/3.20/Marki_20250320_111315587.jpgMarki_20250320_111315587"/>
                    <pic:cNvPicPr/>
                  </pic:nvPicPr>
                  <pic:blipFill>
                    <a:blip r:embed="rId29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12F6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87DC9D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28" name="图片 3" descr="D:/工作文件/项目/2025/跟踪项目/跟踪照片/3.22/Marki_20250324_145911470.jpgMarki_20250324_145911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D:/工作文件/项目/2025/跟踪项目/跟踪照片/3.22/Marki_20250324_145911470.jpgMarki_20250324_145911470"/>
                    <pic:cNvPicPr/>
                  </pic:nvPicPr>
                  <pic:blipFill>
                    <a:blip r:embed="rId30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07AF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西侧围挡砖基础施工，抽查围挡高度0.3m~0.46m</w:t>
      </w:r>
    </w:p>
    <w:p w14:paraId="44C99B7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" name="图片 3" descr="D:/工作文件/项目/2025/跟踪项目/跟踪照片/3.21/Marki_20250321_144529129.jpgMarki_20250321_144529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D:/工作文件/项目/2025/跟踪项目/跟踪照片/3.21/Marki_20250321_144529129.jpgMarki_20250321_144529129"/>
                    <pic:cNvPicPr/>
                  </pic:nvPicPr>
                  <pic:blipFill>
                    <a:blip r:embed="rId31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964305"/>
            <wp:effectExtent l="0" t="0" r="1270" b="10795"/>
            <wp:docPr id="38" name="图片 3" descr="D:/工作文件/项目/2025/跟踪项目/跟踪照片/3.22/Marki_20250324_151441604.jpgMarki_20250324_151441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D:/工作文件/项目/2025/跟踪项目/跟踪照片/3.22/Marki_20250324_151441604.jpgMarki_20250324_151441604"/>
                    <pic:cNvPicPr/>
                  </pic:nvPicPr>
                  <pic:blipFill>
                    <a:blip r:embed="rId32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345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东侧围挡砖基础砌筑及抹灰完成，墙面刮腻子中</w:t>
      </w:r>
    </w:p>
    <w:p w14:paraId="50FC39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9230" cy="3964305"/>
            <wp:effectExtent l="0" t="0" r="1270" b="10795"/>
            <wp:docPr id="50" name="图片 3" descr="D:/工作文件/项目/2025/跟踪项目/跟踪照片/3.22/Marki_20250324_151549619.jpgMarki_20250324_151549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 descr="D:/工作文件/项目/2025/跟踪项目/跟踪照片/3.22/Marki_20250324_151549619.jpgMarki_20250324_151549619"/>
                    <pic:cNvPicPr/>
                  </pic:nvPicPr>
                  <pic:blipFill>
                    <a:blip r:embed="rId33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E77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39" name="图片 3" descr="D:/工作文件/项目/2025/跟踪项目/跟踪照片/3.22/Marki_20250324_152946072.jpgMarki_20250324_15294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D:/工作文件/项目/2025/跟踪项目/跟踪照片/3.22/Marki_20250324_152946072.jpgMarki_20250324_152946072"/>
                    <pic:cNvPicPr/>
                  </pic:nvPicPr>
                  <pic:blipFill>
                    <a:blip r:embed="rId34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2B30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东侧修坡，砖砌挡土墙宽度0.2m，高度0.36m</w:t>
      </w:r>
    </w:p>
    <w:p w14:paraId="45E84BF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352AD7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绿植移栽及修剪、土方内转</w:t>
      </w:r>
    </w:p>
    <w:p w14:paraId="59A7EF1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8430"/>
            <wp:effectExtent l="0" t="0" r="1905" b="1270"/>
            <wp:docPr id="17" name="图片 4" descr="D:/工作文件/项目/2025/跟踪项目/跟踪照片/3.19/Marki_20250319_145737231.jpgMarki_20250319_14573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D:/工作文件/项目/2025/跟踪项目/跟踪照片/3.19/Marki_20250319_145737231.jpgMarki_20250319_145737231"/>
                    <pic:cNvPicPr>
                      <a:picLocks noChangeAspect="1"/>
                    </pic:cNvPicPr>
                  </pic:nvPicPr>
                  <pic:blipFill>
                    <a:blip r:embed="rId35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30AF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537BF86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8430"/>
            <wp:effectExtent l="0" t="0" r="1905" b="1270"/>
            <wp:docPr id="6" name="图片 4" descr="D:/工作文件/项目/2025/跟踪项目/跟踪照片/3.21/Marki_20250321_144636105.jpgMarki_20250321_144636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D:/工作文件/项目/2025/跟踪项目/跟踪照片/3.21/Marki_20250321_144636105.jpgMarki_20250321_144636105"/>
                    <pic:cNvPicPr>
                      <a:picLocks noChangeAspect="1"/>
                    </pic:cNvPicPr>
                  </pic:nvPicPr>
                  <pic:blipFill>
                    <a:blip r:embed="rId36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5AB5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3EFA72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8430"/>
            <wp:effectExtent l="0" t="0" r="1905" b="1270"/>
            <wp:docPr id="7" name="图片 4" descr="D:/工作文件/项目/2025/跟踪项目/跟踪照片/3.21/Marki_20250321_151316523.jpgMarki_20250321_15131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D:/工作文件/项目/2025/跟踪项目/跟踪照片/3.21/Marki_20250321_151316523.jpgMarki_20250321_151316523"/>
                    <pic:cNvPicPr>
                      <a:picLocks noChangeAspect="1"/>
                    </pic:cNvPicPr>
                  </pic:nvPicPr>
                  <pic:blipFill>
                    <a:blip r:embed="rId37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5CF2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苗木移栽，抽查胸径尺寸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56cm，移栽距离1km以内</w:t>
      </w:r>
    </w:p>
    <w:p w14:paraId="5B2EC84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675" cy="3941445"/>
            <wp:effectExtent l="0" t="0" r="9525" b="8255"/>
            <wp:docPr id="11" name="图片 3" descr="D:/工作文件/项目/2025/跟踪项目/跟踪照片/3.19/Marki_20250319_151853835.jpgMarki_20250319_15185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D:/工作文件/项目/2025/跟踪项目/跟踪照片/3.19/Marki_20250319_151853835.jpgMarki_20250319_151853835"/>
                    <pic:cNvPicPr>
                      <a:picLocks noChangeAspect="1"/>
                    </pic:cNvPicPr>
                  </pic:nvPicPr>
                  <pic:blipFill>
                    <a:blip r:embed="rId38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0CBE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</w:p>
    <w:p w14:paraId="038E070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8430"/>
            <wp:effectExtent l="0" t="0" r="1905" b="1270"/>
            <wp:docPr id="8" name="图片 4" descr="D:/工作文件/项目/2025/跟踪项目/跟踪照片/3.20/Marki_20250320_110131401.jpgMarki_20250320_11013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D:/工作文件/项目/2025/跟踪项目/跟踪照片/3.20/Marki_20250320_110131401.jpgMarki_20250320_110131401"/>
                    <pic:cNvPicPr>
                      <a:picLocks noChangeAspect="1"/>
                    </pic:cNvPicPr>
                  </pic:nvPicPr>
                  <pic:blipFill>
                    <a:blip r:embed="rId39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68F4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FBBCF0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8430"/>
            <wp:effectExtent l="0" t="0" r="1905" b="1270"/>
            <wp:docPr id="9" name="图片 4" descr="D:/工作文件/项目/2025/跟踪项目/跟踪照片/3.20/Marki_20250320_110202991.jpgMarki_20250320_11020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D:/工作文件/项目/2025/跟踪项目/跟踪照片/3.20/Marki_20250320_110202991.jpgMarki_20250320_110202991"/>
                    <pic:cNvPicPr>
                      <a:picLocks noChangeAspect="1"/>
                    </pic:cNvPicPr>
                  </pic:nvPicPr>
                  <pic:blipFill>
                    <a:blip r:embed="rId40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E947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农用车2台（3*1.9m）土方内转，运距1km以内</w:t>
      </w:r>
    </w:p>
    <w:p w14:paraId="77C3FC3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0500" cy="3970655"/>
            <wp:effectExtent l="0" t="0" r="0" b="4445"/>
            <wp:docPr id="47" name="图片 38" descr="D:/工作文件/项目/2025/跟踪项目/跟踪照片/3.20/Marki_20250320_105736346.jpgMarki_20250320_105736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8" descr="D:/工作文件/项目/2025/跟踪项目/跟踪照片/3.20/Marki_20250320_105736346.jpgMarki_20250320_105736346"/>
                    <pic:cNvPicPr>
                      <a:picLocks noChangeAspect="1"/>
                    </pic:cNvPicPr>
                  </pic:nvPicPr>
                  <pic:blipFill>
                    <a:blip r:embed="rId41"/>
                    <a:srcRect l="224" r="2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9135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0500" cy="3970655"/>
            <wp:effectExtent l="0" t="0" r="0" b="4445"/>
            <wp:docPr id="21" name="图片 38" descr="D:/工作文件/项目/2025/跟踪项目/跟踪照片/3.20/Marki_20250320_110458440.jpgMarki_20250320_110458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8" descr="D:/工作文件/项目/2025/跟踪项目/跟踪照片/3.20/Marki_20250320_110458440.jpgMarki_20250320_110458440"/>
                    <pic:cNvPicPr>
                      <a:picLocks noChangeAspect="1"/>
                    </pic:cNvPicPr>
                  </pic:nvPicPr>
                  <pic:blipFill>
                    <a:blip r:embed="rId42"/>
                    <a:srcRect l="224" r="2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5BFF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西侧树枝修剪，抽查地径尺寸12cm</w:t>
      </w:r>
    </w:p>
    <w:p w14:paraId="4FCBDFB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675" cy="3834765"/>
            <wp:effectExtent l="0" t="0" r="9525" b="635"/>
            <wp:docPr id="68" name="图片 36" descr="D:/工作文件/项目/2025/跟踪项目/跟踪照片/3.20/Marki_20250320_110843476.jpgMarki_20250320_11084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6" descr="D:/工作文件/项目/2025/跟踪项目/跟踪照片/3.20/Marki_20250320_110843476.jpgMarki_20250320_110843476"/>
                    <pic:cNvPicPr>
                      <a:picLocks noChangeAspect="1"/>
                    </pic:cNvPicPr>
                  </pic:nvPicPr>
                  <pic:blipFill>
                    <a:blip r:embed="rId43"/>
                    <a:srcRect t="22733" b="227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C28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西侧苗木砍伐，抽查地径尺寸6.5cm</w:t>
      </w:r>
    </w:p>
    <w:p w14:paraId="293AA25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70020"/>
            <wp:effectExtent l="0" t="0" r="1270" b="5080"/>
            <wp:docPr id="73" name="图片 40" descr="D:/工作文件/项目/2025/跟踪项目/跟踪照片/3.20/Marki_20250320_111821658.jpgMarki_20250320_11182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0" descr="D:/工作文件/项目/2025/跟踪项目/跟踪照片/3.20/Marki_20250320_111821658.jpgMarki_20250320_111821658"/>
                    <pic:cNvPicPr>
                      <a:picLocks noChangeAspect="1"/>
                    </pic:cNvPicPr>
                  </pic:nvPicPr>
                  <pic:blipFill>
                    <a:blip r:embed="rId44"/>
                    <a:srcRect l="232" r="2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7459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936365"/>
            <wp:effectExtent l="0" t="0" r="1270" b="635"/>
            <wp:docPr id="48" name="图片 39" descr="D:/工作文件/项目/2025/跟踪项目/跟踪照片/3.20/Marki_20250320_111817016.jpgMarki_20250320_111817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9" descr="D:/工作文件/项目/2025/跟踪项目/跟踪照片/3.20/Marki_20250320_111817016.jpgMarki_20250320_111817016"/>
                    <pic:cNvPicPr>
                      <a:picLocks noChangeAspect="1"/>
                    </pic:cNvPicPr>
                  </pic:nvPicPr>
                  <pic:blipFill>
                    <a:blip r:embed="rId45"/>
                    <a:srcRect t="199" b="19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9898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6365"/>
            <wp:effectExtent l="0" t="0" r="1270" b="635"/>
            <wp:docPr id="22" name="图片 39" descr="D:/工作文件/项目/2025/跟踪项目/跟踪照片/3.20/Marki_20250320_111844306.jpgMarki_20250320_111844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9" descr="D:/工作文件/项目/2025/跟踪项目/跟踪照片/3.20/Marki_20250320_111844306.jpgMarki_20250320_111844306"/>
                    <pic:cNvPicPr>
                      <a:picLocks noChangeAspect="1"/>
                    </pic:cNvPicPr>
                  </pic:nvPicPr>
                  <pic:blipFill>
                    <a:blip r:embed="rId46"/>
                    <a:srcRect t="199" b="19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BF25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机械挖树根，测量基坑尺寸1.5*1.5*1m</w:t>
      </w:r>
    </w:p>
    <w:p w14:paraId="18740A7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21125"/>
            <wp:effectExtent l="0" t="0" r="10795" b="3175"/>
            <wp:docPr id="83" name="图片 50" descr="D:/工作文件/项目/2025/跟踪项目/跟踪照片/3.20/Marki_20250320_111907183.jpgMarki_20250320_11190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0" descr="D:/工作文件/项目/2025/跟踪项目/跟踪照片/3.20/Marki_20250320_111907183.jpgMarki_20250320_111907183"/>
                    <pic:cNvPicPr>
                      <a:picLocks noChangeAspect="1"/>
                    </pic:cNvPicPr>
                  </pic:nvPicPr>
                  <pic:blipFill>
                    <a:blip r:embed="rId47"/>
                    <a:srcRect t="422" b="4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A6FE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86328F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4310" cy="3943350"/>
            <wp:effectExtent l="0" t="0" r="8890" b="6350"/>
            <wp:docPr id="84" name="图片 51" descr="D:/工作文件/项目/2025/跟踪项目/跟踪照片/3.20/Marki_20250320_112003690.jpgMarki_20250320_112003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1" descr="D:/工作文件/项目/2025/跟踪项目/跟踪照片/3.20/Marki_20250320_112003690.jpgMarki_20250320_112003690"/>
                    <pic:cNvPicPr>
                      <a:picLocks noChangeAspect="1"/>
                    </pic:cNvPicPr>
                  </pic:nvPicPr>
                  <pic:blipFill>
                    <a:blip r:embed="rId48"/>
                    <a:srcRect t="157" b="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3F67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东侧苗木移栽，抽查胸径尺寸38cm</w:t>
      </w:r>
    </w:p>
    <w:p w14:paraId="540A884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46" name="图片 24" descr="D:/工作文件/项目/2025/跟踪项目/跟踪照片/3.20/Marki_20250320_112055251.jpgMarki_20250320_112055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4" descr="D:/工作文件/项目/2025/跟踪项目/跟踪照片/3.20/Marki_20250320_112055251.jpgMarki_20250320_112055251"/>
                    <pic:cNvPicPr>
                      <a:picLocks noChangeAspect="1"/>
                    </pic:cNvPicPr>
                  </pic:nvPicPr>
                  <pic:blipFill>
                    <a:blip r:embed="rId49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3054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东侧树枝修剪</w:t>
      </w:r>
    </w:p>
    <w:p w14:paraId="674F700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洗轮机基础施工</w:t>
      </w:r>
    </w:p>
    <w:p w14:paraId="57030A7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" name="图片 24" descr="D:/工作文件/项目/2025/跟踪项目/跟踪照片/3.21/Marki_20250321_145007823.jpgMarki_20250321_145007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4" descr="D:/工作文件/项目/2025/跟踪项目/跟踪照片/3.21/Marki_20250321_145007823.jpgMarki_20250321_145007823"/>
                    <pic:cNvPicPr>
                      <a:picLocks noChangeAspect="1"/>
                    </pic:cNvPicPr>
                  </pic:nvPicPr>
                  <pic:blipFill>
                    <a:blip r:embed="rId50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B4DA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40" name="图片 40" descr="Marki_20250324_15260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arki_20250324_15260277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2AA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eastAsia" w:eastAsiaTheme="minorEastAsia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洗轮机垫层施工完成，垫层厚度100mm</w:t>
      </w:r>
    </w:p>
    <w:p w14:paraId="2B73B38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10.新建临时道路施工</w:t>
      </w:r>
    </w:p>
    <w:p w14:paraId="0946D24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1285"/>
            <wp:effectExtent l="0" t="0" r="1905" b="5715"/>
            <wp:docPr id="12" name="图片 24" descr="D:/工作文件/项目/2025/跟踪项目/跟踪照片/3.21/Marki_20250321_145415519.jpgMarki_20250321_145415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4" descr="D:/工作文件/项目/2025/跟踪项目/跟踪照片/3.21/Marki_20250321_145415519.jpgMarki_20250321_145415519"/>
                    <pic:cNvPicPr/>
                  </pic:nvPicPr>
                  <pic:blipFill>
                    <a:blip r:embed="rId52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D183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临时道路场地平整</w:t>
      </w:r>
    </w:p>
    <w:p w14:paraId="4C7CC3A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1285"/>
            <wp:effectExtent l="0" t="0" r="1905" b="5715"/>
            <wp:docPr id="16" name="图片 24" descr="D:/工作文件/项目/2025/跟踪项目/跟踪照片/3.21/Marki_20250321_145827954.jpgMarki_20250321_145827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4" descr="D:/工作文件/项目/2025/跟踪项目/跟踪照片/3.21/Marki_20250321_145827954.jpgMarki_20250321_145827954"/>
                    <pic:cNvPicPr/>
                  </pic:nvPicPr>
                  <pic:blipFill>
                    <a:blip r:embed="rId53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234B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临时道路砖渣回填前，记录原始高程数据</w:t>
      </w:r>
    </w:p>
    <w:p w14:paraId="0DA47FD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6" name="图片 24" descr="D:/工作文件/项目/2025/跟踪项目/跟踪照片/3.22/Marki_20250324_145625123.jpgMarki_20250324_14562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D:/工作文件/项目/2025/跟踪项目/跟踪照片/3.22/Marki_20250324_145625123.jpgMarki_20250324_145625123"/>
                    <pic:cNvPicPr>
                      <a:picLocks noChangeAspect="1"/>
                    </pic:cNvPicPr>
                  </pic:nvPicPr>
                  <pic:blipFill>
                    <a:blip r:embed="rId54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2EDB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砖渣回填后，测量砖渣平均厚度27cm</w:t>
      </w:r>
    </w:p>
    <w:p w14:paraId="05E08875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下周施工进度计划：</w:t>
      </w:r>
    </w:p>
    <w:p w14:paraId="72622336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1.完成场区建筑垃圾清运及围墙拆除工作</w:t>
      </w:r>
    </w:p>
    <w:p w14:paraId="58127E8F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2.完成场区内树木裁剪、开挖、移植工作</w:t>
      </w:r>
    </w:p>
    <w:p w14:paraId="57E97A5E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3.进行三通一平及道路导改工作</w:t>
      </w:r>
    </w:p>
    <w:p w14:paraId="7619B333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4.完成场地平整、硬化、搭设临建，周边围挡封闭</w:t>
      </w:r>
    </w:p>
    <w:p w14:paraId="6953DCAA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5.开展项目施工准备、前期方案、施组、策划编制</w:t>
      </w:r>
    </w:p>
    <w:p w14:paraId="156AC71E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6.联合体设计院进行施工图纸设计</w:t>
      </w:r>
    </w:p>
    <w:p w14:paraId="40DFC8AE">
      <w:pPr>
        <w:numPr>
          <w:ilvl w:val="0"/>
          <w:numId w:val="2"/>
        </w:numPr>
        <w:ind w:left="640" w:leftChars="0"/>
        <w:jc w:val="left"/>
        <w:rPr>
          <w:rFonts w:hint="default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存在的问题及建议（附图）：</w:t>
      </w:r>
    </w:p>
    <w:p w14:paraId="6810ED93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本周发现问题</w:t>
      </w:r>
    </w:p>
    <w:p w14:paraId="608229CE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1.临建未按平面图布置，建议施工单位按实调整平面图。</w:t>
      </w:r>
    </w:p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五、跟踪关注：</w:t>
      </w:r>
    </w:p>
    <w:p w14:paraId="047FABB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三通一平及道路导改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施工</w:t>
      </w:r>
    </w:p>
    <w:p w14:paraId="3ECCA27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场区内树木修剪、开挖、移植工作</w:t>
      </w:r>
    </w:p>
    <w:p w14:paraId="306716C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建筑垃圾清运及围墙拆除</w:t>
      </w:r>
    </w:p>
    <w:p w14:paraId="394B0817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场地平整、硬化、搭设临建，周边围挡封闭</w:t>
      </w:r>
    </w:p>
    <w:p w14:paraId="4B5B9419">
      <w:pPr>
        <w:ind w:left="3662" w:leftChars="1744" w:firstLine="3" w:firstLineChars="1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湖北宇泰工程造价咨询有限公司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2025年3月24日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63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4B9295"/>
    <w:multiLevelType w:val="singleLevel"/>
    <w:tmpl w:val="904B9295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4D611A9"/>
    <w:multiLevelType w:val="singleLevel"/>
    <w:tmpl w:val="B4D611A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2">
    <w:nsid w:val="7D6B346B"/>
    <w:multiLevelType w:val="singleLevel"/>
    <w:tmpl w:val="7D6B346B"/>
    <w:lvl w:ilvl="0" w:tentative="0">
      <w:start w:val="2"/>
      <w:numFmt w:val="decimal"/>
      <w:lvlText w:val="%1."/>
      <w:lvlJc w:val="left"/>
      <w:pPr>
        <w:tabs>
          <w:tab w:val="left" w:pos="312"/>
        </w:tabs>
      </w:pPr>
      <w:rPr>
        <w:rFonts w:hint="default"/>
        <w:b w:val="0"/>
        <w:bCs w:val="0"/>
        <w:sz w:val="32"/>
        <w:szCs w:val="32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F32C72"/>
    <w:rsid w:val="03456711"/>
    <w:rsid w:val="03E8282B"/>
    <w:rsid w:val="03F21566"/>
    <w:rsid w:val="042F3BF7"/>
    <w:rsid w:val="04D67FB8"/>
    <w:rsid w:val="04F115F0"/>
    <w:rsid w:val="05627499"/>
    <w:rsid w:val="059F12C0"/>
    <w:rsid w:val="05BF59F7"/>
    <w:rsid w:val="05E66E5C"/>
    <w:rsid w:val="05F21199"/>
    <w:rsid w:val="061D4BE4"/>
    <w:rsid w:val="065829C8"/>
    <w:rsid w:val="06EA056F"/>
    <w:rsid w:val="07212752"/>
    <w:rsid w:val="080C6EF9"/>
    <w:rsid w:val="08225704"/>
    <w:rsid w:val="082F2D28"/>
    <w:rsid w:val="09A6674A"/>
    <w:rsid w:val="09AF2373"/>
    <w:rsid w:val="0A0611E2"/>
    <w:rsid w:val="0A503D1B"/>
    <w:rsid w:val="0B165B61"/>
    <w:rsid w:val="0D500399"/>
    <w:rsid w:val="0DC13976"/>
    <w:rsid w:val="0DF8604F"/>
    <w:rsid w:val="0E9135A6"/>
    <w:rsid w:val="0E920797"/>
    <w:rsid w:val="0EC30C8F"/>
    <w:rsid w:val="110F77DB"/>
    <w:rsid w:val="1146401C"/>
    <w:rsid w:val="11602D5A"/>
    <w:rsid w:val="11AA75F7"/>
    <w:rsid w:val="11F0107E"/>
    <w:rsid w:val="12712FFF"/>
    <w:rsid w:val="128D5227"/>
    <w:rsid w:val="12DB53C8"/>
    <w:rsid w:val="13405B40"/>
    <w:rsid w:val="13597744"/>
    <w:rsid w:val="13B723E3"/>
    <w:rsid w:val="14445DAD"/>
    <w:rsid w:val="14DD4C4A"/>
    <w:rsid w:val="150E5A72"/>
    <w:rsid w:val="15801456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DF94E6E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7B51EB"/>
    <w:rsid w:val="278261EB"/>
    <w:rsid w:val="27D66F96"/>
    <w:rsid w:val="280018F7"/>
    <w:rsid w:val="2808787A"/>
    <w:rsid w:val="283006CB"/>
    <w:rsid w:val="285A1A13"/>
    <w:rsid w:val="2884502C"/>
    <w:rsid w:val="289767F2"/>
    <w:rsid w:val="28AF2F92"/>
    <w:rsid w:val="297B2E4F"/>
    <w:rsid w:val="29B02830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6B4D31"/>
    <w:rsid w:val="31D40FFD"/>
    <w:rsid w:val="31FA480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B4E93"/>
    <w:rsid w:val="356723BA"/>
    <w:rsid w:val="36744B76"/>
    <w:rsid w:val="36CA1CEB"/>
    <w:rsid w:val="36E20DE2"/>
    <w:rsid w:val="37781747"/>
    <w:rsid w:val="3832358E"/>
    <w:rsid w:val="39344B07"/>
    <w:rsid w:val="3952008D"/>
    <w:rsid w:val="39700927"/>
    <w:rsid w:val="399B4F77"/>
    <w:rsid w:val="39C14CCD"/>
    <w:rsid w:val="39CE02F7"/>
    <w:rsid w:val="3A264ECB"/>
    <w:rsid w:val="3A753061"/>
    <w:rsid w:val="3AA568A4"/>
    <w:rsid w:val="3ADF6C22"/>
    <w:rsid w:val="3AF2437C"/>
    <w:rsid w:val="3BC16B7C"/>
    <w:rsid w:val="3C073099"/>
    <w:rsid w:val="3C2F2F4D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44208B6"/>
    <w:rsid w:val="4500384B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7779DE"/>
    <w:rsid w:val="4CB21320"/>
    <w:rsid w:val="4D002EC4"/>
    <w:rsid w:val="4ED74121"/>
    <w:rsid w:val="4EE40AB8"/>
    <w:rsid w:val="4F61577B"/>
    <w:rsid w:val="4F6F7D03"/>
    <w:rsid w:val="4FAA2095"/>
    <w:rsid w:val="4FC26744"/>
    <w:rsid w:val="4FF33B00"/>
    <w:rsid w:val="5045295A"/>
    <w:rsid w:val="50731F61"/>
    <w:rsid w:val="50D569A0"/>
    <w:rsid w:val="51713037"/>
    <w:rsid w:val="518C2716"/>
    <w:rsid w:val="52365AAA"/>
    <w:rsid w:val="527374AC"/>
    <w:rsid w:val="527631D3"/>
    <w:rsid w:val="52B94C58"/>
    <w:rsid w:val="52DC6BD6"/>
    <w:rsid w:val="52EB3E69"/>
    <w:rsid w:val="53284D52"/>
    <w:rsid w:val="53436D5F"/>
    <w:rsid w:val="53645AB6"/>
    <w:rsid w:val="53730F79"/>
    <w:rsid w:val="53A94D0A"/>
    <w:rsid w:val="55092F8B"/>
    <w:rsid w:val="55153C96"/>
    <w:rsid w:val="559B3E13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C2490A"/>
    <w:rsid w:val="59CE5661"/>
    <w:rsid w:val="5A30589F"/>
    <w:rsid w:val="5AC4216A"/>
    <w:rsid w:val="5AF1630A"/>
    <w:rsid w:val="5B6E1633"/>
    <w:rsid w:val="5C020648"/>
    <w:rsid w:val="5C7C407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E2547B"/>
    <w:rsid w:val="5F0971D7"/>
    <w:rsid w:val="5F65345E"/>
    <w:rsid w:val="5F6E6871"/>
    <w:rsid w:val="604E213C"/>
    <w:rsid w:val="60844D3A"/>
    <w:rsid w:val="60CE6391"/>
    <w:rsid w:val="61031E33"/>
    <w:rsid w:val="615E7E54"/>
    <w:rsid w:val="619012B7"/>
    <w:rsid w:val="623F53C6"/>
    <w:rsid w:val="628F77C1"/>
    <w:rsid w:val="62C74953"/>
    <w:rsid w:val="62CE6C5B"/>
    <w:rsid w:val="63464879"/>
    <w:rsid w:val="63FF230E"/>
    <w:rsid w:val="64250BB8"/>
    <w:rsid w:val="64B0134F"/>
    <w:rsid w:val="64D06653"/>
    <w:rsid w:val="652259CA"/>
    <w:rsid w:val="6554287F"/>
    <w:rsid w:val="656E23B6"/>
    <w:rsid w:val="659811CB"/>
    <w:rsid w:val="65B94835"/>
    <w:rsid w:val="683E7CBF"/>
    <w:rsid w:val="684125E2"/>
    <w:rsid w:val="69EC2D01"/>
    <w:rsid w:val="69F14728"/>
    <w:rsid w:val="6A082F5A"/>
    <w:rsid w:val="6A2C5F9E"/>
    <w:rsid w:val="6A496A20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D9A45F5"/>
    <w:rsid w:val="6E604CE0"/>
    <w:rsid w:val="6EE41F5A"/>
    <w:rsid w:val="6EEE4EE0"/>
    <w:rsid w:val="6EF47329"/>
    <w:rsid w:val="6F9B5ED2"/>
    <w:rsid w:val="6FA16408"/>
    <w:rsid w:val="70491941"/>
    <w:rsid w:val="70BD411C"/>
    <w:rsid w:val="70C33EFD"/>
    <w:rsid w:val="719C7804"/>
    <w:rsid w:val="71DF1DDA"/>
    <w:rsid w:val="724E6D50"/>
    <w:rsid w:val="72833DAA"/>
    <w:rsid w:val="728865F7"/>
    <w:rsid w:val="72F70237"/>
    <w:rsid w:val="72F841B4"/>
    <w:rsid w:val="73102963"/>
    <w:rsid w:val="732E774D"/>
    <w:rsid w:val="734D525A"/>
    <w:rsid w:val="737F4B30"/>
    <w:rsid w:val="73AD5670"/>
    <w:rsid w:val="73BC2DCB"/>
    <w:rsid w:val="73CE107D"/>
    <w:rsid w:val="7416389E"/>
    <w:rsid w:val="74346A6F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80C59"/>
    <w:rsid w:val="77CF4191"/>
    <w:rsid w:val="77F9408E"/>
    <w:rsid w:val="78984708"/>
    <w:rsid w:val="78AC657F"/>
    <w:rsid w:val="78B54417"/>
    <w:rsid w:val="78F03AD1"/>
    <w:rsid w:val="78F20D5E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CC71710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正文_0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7" Type="http://schemas.openxmlformats.org/officeDocument/2006/relationships/fontTable" Target="fontTable.xml"/><Relationship Id="rId56" Type="http://schemas.openxmlformats.org/officeDocument/2006/relationships/numbering" Target="numbering.xml"/><Relationship Id="rId55" Type="http://schemas.openxmlformats.org/officeDocument/2006/relationships/customXml" Target="../customXml/item1.xml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1072</Words>
  <Characters>1254</Characters>
  <Lines>0</Lines>
  <Paragraphs>0</Paragraphs>
  <TotalTime>76</TotalTime>
  <ScaleCrop>false</ScaleCrop>
  <LinksUpToDate>false</LinksUpToDate>
  <CharactersWithSpaces>1297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噬雨</cp:lastModifiedBy>
  <cp:lastPrinted>2024-09-18T04:48:00Z</cp:lastPrinted>
  <dcterms:modified xsi:type="dcterms:W3CDTF">2025-03-25T08:20:58Z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1036AA3672D2411A94D91AFB27F7E111_13</vt:lpwstr>
  </property>
  <property fmtid="{D5CDD505-2E9C-101B-9397-08002B2CF9AE}" pid="4" name="KSOTemplateDocerSaveRecord">
    <vt:lpwstr>eyJoZGlkIjoiZWRmNGVlZDY2NDBkMjBhMjY0MjNiZmIwMWYzNWI3YjEiLCJ1c2VySWQiOiI5NzgwMjIyODIifQ==</vt:lpwstr>
  </property>
</Properties>
</file>