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（第4期）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王容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723" w:firstLineChars="200"/>
        <w:jc w:val="both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2025年4月8日-2025年4月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14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4A42FD9F"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1.洗轮机防护棚安装</w:t>
      </w:r>
    </w:p>
    <w:p w14:paraId="71717EC2"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2.南侧门楼安装</w:t>
      </w:r>
    </w:p>
    <w:p w14:paraId="2E6489FD"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3.砖砌沉淀池施工</w:t>
      </w:r>
    </w:p>
    <w:p w14:paraId="4EFC262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垃圾池施工</w:t>
      </w:r>
    </w:p>
    <w:p w14:paraId="506D385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5.原厂房砖渣周转</w:t>
      </w:r>
    </w:p>
    <w:p w14:paraId="5F68F1BB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6.水电迁改施工</w:t>
      </w:r>
    </w:p>
    <w:p w14:paraId="17174C2E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7.板房周边设施施工</w:t>
      </w:r>
    </w:p>
    <w:p w14:paraId="3FB32D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04057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3661B37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5E4EEF43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51C881F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1.洗轮机防护棚安装</w:t>
      </w:r>
    </w:p>
    <w:p w14:paraId="6D84A95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72405" cy="3683000"/>
            <wp:effectExtent l="0" t="0" r="10795" b="0"/>
            <wp:docPr id="25" name="图片 6" descr="D:/工作文件/项目/2025/跟踪项目/跟踪照片/4.9/mmexport1744352299239.jpgmmexport1744352299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 descr="D:/工作文件/项目/2025/跟踪项目/跟踪照片/4.9/mmexport1744352299239.jpgmmexport1744352299239"/>
                    <pic:cNvPicPr/>
                  </pic:nvPicPr>
                  <pic:blipFill>
                    <a:blip r:embed="rId5"/>
                    <a:srcRect t="3426" b="34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EE2A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76F12CE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72405" cy="3683000"/>
            <wp:effectExtent l="0" t="0" r="10795" b="0"/>
            <wp:docPr id="6" name="图片 6" descr="D:/工作文件/项目/2025/跟踪项目/跟踪照片/4.11/Marki_20250411_104314411.jpgMarki_20250411_104314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工作文件/项目/2025/跟踪项目/跟踪照片/4.11/Marki_20250411_104314411.jpgMarki_20250411_104314411"/>
                    <pic:cNvPicPr/>
                  </pic:nvPicPr>
                  <pic:blipFill>
                    <a:blip r:embed="rId6"/>
                    <a:srcRect t="3432" b="34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70A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</w:pPr>
    </w:p>
    <w:p w14:paraId="5576958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66DF47A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219072A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南侧门楼安装</w:t>
      </w:r>
    </w:p>
    <w:p w14:paraId="7223590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73675" cy="3949065"/>
            <wp:effectExtent l="0" t="0" r="9525" b="635"/>
            <wp:docPr id="1" name="图片 33" descr="D:/工作文件/项目/2025/跟踪项目/跟踪照片/4.9/mmexport1744352286039.jpgmmexport1744352286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3" descr="D:/工作文件/项目/2025/跟踪项目/跟踪照片/4.9/mmexport1744352286039.jpgmmexport1744352286039"/>
                    <pic:cNvPicPr/>
                  </pic:nvPicPr>
                  <pic:blipFill>
                    <a:blip r:embed="rId7"/>
                    <a:srcRect t="3462" b="346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4455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3172EC3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49065"/>
            <wp:effectExtent l="0" t="0" r="3810" b="635"/>
            <wp:docPr id="7" name="图片 7" descr="Marki_20250410_111005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arki_20250410_11100578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ED42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</w:p>
    <w:p w14:paraId="7D133184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砖砌沉淀池施工</w:t>
      </w:r>
    </w:p>
    <w:p w14:paraId="39E560D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73675" cy="3681095"/>
            <wp:effectExtent l="0" t="0" r="9525" b="1905"/>
            <wp:docPr id="20" name="图片 33" descr="D:/工作文件/项目/2025/跟踪项目/跟踪照片/4.9/mmexport1744352291128.jpgmmexport174435229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3" descr="D:/工作文件/项目/2025/跟踪项目/跟踪照片/4.9/mmexport1744352291128.jpgmmexport1744352291128"/>
                    <pic:cNvPicPr>
                      <a:picLocks noChangeAspect="1"/>
                    </pic:cNvPicPr>
                  </pic:nvPicPr>
                  <pic:blipFill>
                    <a:blip r:embed="rId9"/>
                    <a:srcRect t="3462" b="346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7F9E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砖砌沉淀池防水材料为禹王</w:t>
      </w:r>
    </w:p>
    <w:p w14:paraId="61992D4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73675" cy="3942080"/>
            <wp:effectExtent l="0" t="0" r="9525" b="7620"/>
            <wp:docPr id="10" name="图片 33" descr="D:/工作文件/项目/2025/跟踪项目/跟踪照片/4.10/Marki_20250410_112847843.jpgMarki_20250410_112847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3" descr="D:/工作文件/项目/2025/跟踪项目/跟踪照片/4.10/Marki_20250410_112847843.jpgMarki_20250410_112847843"/>
                    <pic:cNvPicPr/>
                  </pic:nvPicPr>
                  <pic:blipFill>
                    <a:blip r:embed="rId10"/>
                    <a:srcRect t="169" b="16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0BDC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砖砌沉淀池防水保护层施工完成</w:t>
      </w:r>
    </w:p>
    <w:p w14:paraId="7352AD7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垃圾池施工</w:t>
      </w:r>
    </w:p>
    <w:p w14:paraId="59A7EF1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3683000"/>
            <wp:effectExtent l="0" t="0" r="1905" b="0"/>
            <wp:docPr id="17" name="图片 4" descr="D:/工作文件/项目/2025/跟踪项目/跟踪照片/4.11/Marki_20250411_102006931.jpgMarki_20250411_102006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D:/工作文件/项目/2025/跟踪项目/跟踪照片/4.11/Marki_20250411_102006931.jpgMarki_20250411_102006931"/>
                    <pic:cNvPicPr/>
                  </pic:nvPicPr>
                  <pic:blipFill>
                    <a:blip r:embed="rId11"/>
                    <a:srcRect t="3399" b="339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30AF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垃圾池宽度为300mm</w:t>
      </w:r>
    </w:p>
    <w:p w14:paraId="3AB7EC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3683000"/>
            <wp:effectExtent l="0" t="0" r="1905" b="0"/>
            <wp:docPr id="16" name="图片 4" descr="D:/工作文件/项目/2025/跟踪项目/跟踪照片/4.14/Marki_20250414_100920779.jpgMarki_20250414_100920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D:/工作文件/项目/2025/跟踪项目/跟踪照片/4.14/Marki_20250414_100920779.jpgMarki_20250414_100920779"/>
                    <pic:cNvPicPr/>
                  </pic:nvPicPr>
                  <pic:blipFill>
                    <a:blip r:embed="rId12"/>
                    <a:srcRect t="3399" b="339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E66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垃圾池抹灰完成</w:t>
      </w:r>
    </w:p>
    <w:p w14:paraId="674F700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原厂房砖渣周转</w:t>
      </w:r>
    </w:p>
    <w:p w14:paraId="57030A7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3937635"/>
            <wp:effectExtent l="0" t="0" r="1905" b="12065"/>
            <wp:docPr id="2" name="图片 24" descr="D:/工作文件/项目/2025/跟踪项目/跟踪照片/4.14/Marki_20250414_100818692.jpgMarki_20250414_100818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D:/工作文件/项目/2025/跟踪项目/跟踪照片/4.14/Marki_20250414_100818692.jpgMarki_20250414_100818692"/>
                    <pic:cNvPicPr>
                      <a:picLocks noChangeAspect="1"/>
                    </pic:cNvPicPr>
                  </pic:nvPicPr>
                  <pic:blipFill>
                    <a:blip r:embed="rId13"/>
                    <a:srcRect t="175" b="17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BED9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227B4DA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40" name="图片 40" descr="D:/工作文件/项目/2025/跟踪项目/跟踪照片/4.14/Marki_20250414_094505373.jpgMarki_20250414_094505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:/工作文件/项目/2025/跟踪项目/跟踪照片/4.14/Marki_20250414_094505373.jpgMarki_20250414_094505373"/>
                    <pic:cNvPicPr>
                      <a:picLocks noChangeAspect="1"/>
                    </pic:cNvPicPr>
                  </pic:nvPicPr>
                  <pic:blipFill>
                    <a:blip r:embed="rId14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A9F0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原厂房内基础拆除砖渣周转至动物实验室南侧</w:t>
      </w:r>
    </w:p>
    <w:p w14:paraId="03C7E58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</w:pPr>
      <w:r>
        <w:drawing>
          <wp:inline distT="0" distB="0" distL="114300" distR="114300">
            <wp:extent cx="5268595" cy="3942080"/>
            <wp:effectExtent l="0" t="0" r="1905" b="7620"/>
            <wp:docPr id="35" name="图片 24" descr="D:/工作文件/项目/2025/跟踪项目/跟踪照片/4.14/Marki_20250414_101949464.jpgMarki_20250414_101949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 descr="D:/工作文件/项目/2025/跟踪项目/跟踪照片/4.14/Marki_20250414_101949464.jpgMarki_20250414_101949464"/>
                    <pic:cNvPicPr/>
                  </pic:nvPicPr>
                  <pic:blipFill>
                    <a:blip r:embed="rId15"/>
                    <a:srcRect t="121" b="1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977C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</w:pPr>
    </w:p>
    <w:p w14:paraId="588F6B2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</w:pPr>
    </w:p>
    <w:p w14:paraId="7A17445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</w:pPr>
      <w:r>
        <w:drawing>
          <wp:inline distT="0" distB="0" distL="114300" distR="114300">
            <wp:extent cx="5268595" cy="3942080"/>
            <wp:effectExtent l="0" t="0" r="1905" b="7620"/>
            <wp:docPr id="36" name="图片 24" descr="D:/工作文件/项目/2025/跟踪项目/跟踪照片/4.14/Marki_20250414_102000300.jpgMarki_20250414_102000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 descr="D:/工作文件/项目/2025/跟踪项目/跟踪照片/4.14/Marki_20250414_102000300.jpgMarki_20250414_102000300"/>
                    <pic:cNvPicPr/>
                  </pic:nvPicPr>
                  <pic:blipFill>
                    <a:blip r:embed="rId16"/>
                    <a:srcRect t="121" b="1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E007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农用车尺寸2100*1500mm</w:t>
      </w:r>
    </w:p>
    <w:p w14:paraId="26F9F4A5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水电迁改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1EC48EE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68595" cy="3937635"/>
            <wp:effectExtent l="0" t="0" r="1905" b="12065"/>
            <wp:docPr id="33" name="图片 24" descr="D:/工作文件/项目/2025/跟踪项目/跟踪照片/4.14/Marki_20250414_093208013.jpgMarki_20250414_093208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 descr="D:/工作文件/项目/2025/跟踪项目/跟踪照片/4.14/Marki_20250414_093208013.jpgMarki_20250414_093208013"/>
                    <pic:cNvPicPr>
                      <a:picLocks noChangeAspect="1"/>
                    </pic:cNvPicPr>
                  </pic:nvPicPr>
                  <pic:blipFill>
                    <a:blip r:embed="rId17"/>
                    <a:srcRect t="175" b="17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AF39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 w14:paraId="3FAE74E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937635"/>
            <wp:effectExtent l="0" t="0" r="1905" b="12065"/>
            <wp:docPr id="34" name="图片 24" descr="D:/工作文件/项目/2025/跟踪项目/跟踪照片/4.14/Marki_20250414_093242759.jpgMarki_20250414_09324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 descr="D:/工作文件/项目/2025/跟踪项目/跟踪照片/4.14/Marki_20250414_093242759.jpgMarki_20250414_093242759"/>
                    <pic:cNvPicPr>
                      <a:picLocks noChangeAspect="1"/>
                    </pic:cNvPicPr>
                  </pic:nvPicPr>
                  <pic:blipFill>
                    <a:blip r:embed="rId18"/>
                    <a:srcRect t="175" b="17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E495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南侧配电箱沟槽开挖深度870mm，宽度600mm</w:t>
      </w:r>
    </w:p>
    <w:p w14:paraId="742766D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3937635"/>
            <wp:effectExtent l="0" t="0" r="1905" b="12065"/>
            <wp:docPr id="26" name="图片 24" descr="D:/工作文件/项目/2025/跟踪项目/跟踪照片/4.14/Marki_20250414_093335309.jpgMarki_20250414_093335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 descr="D:/工作文件/项目/2025/跟踪项目/跟踪照片/4.14/Marki_20250414_093335309.jpgMarki_20250414_093335309"/>
                    <pic:cNvPicPr>
                      <a:picLocks noChangeAspect="1"/>
                    </pic:cNvPicPr>
                  </pic:nvPicPr>
                  <pic:blipFill>
                    <a:blip r:embed="rId19"/>
                    <a:srcRect t="175" b="17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3B41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0DA47FD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3937635"/>
            <wp:effectExtent l="0" t="0" r="1905" b="12065"/>
            <wp:docPr id="74" name="图片 24" descr="D:/工作文件/项目/2025/跟踪项目/跟踪照片/4.14/Marki_20250414_093604890.jpgMarki_20250414_093604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4" descr="D:/工作文件/项目/2025/跟踪项目/跟踪照片/4.14/Marki_20250414_093604890.jpgMarki_20250414_093604890"/>
                    <pic:cNvPicPr>
                      <a:picLocks noChangeAspect="1"/>
                    </pic:cNvPicPr>
                  </pic:nvPicPr>
                  <pic:blipFill>
                    <a:blip r:embed="rId20"/>
                    <a:srcRect t="175" b="17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22E1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南侧配电箱混凝土路面切缝深度为140-170mm</w:t>
      </w:r>
    </w:p>
    <w:p w14:paraId="4B8CC4A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3938270"/>
            <wp:effectExtent l="0" t="0" r="1905" b="11430"/>
            <wp:docPr id="98" name="图片 24" descr="D:/工作文件/项目/2025/跟踪项目/跟踪照片/4.14/Marki_20250414_093458527.jpgMarki_20250414_093458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4" descr="D:/工作文件/项目/2025/跟踪项目/跟踪照片/4.14/Marki_20250414_093458527.jpgMarki_20250414_093458527"/>
                    <pic:cNvPicPr/>
                  </pic:nvPicPr>
                  <pic:blipFill>
                    <a:blip r:embed="rId21"/>
                    <a:srcRect t="3308" b="330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83EB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5C04FC0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3938270"/>
            <wp:effectExtent l="0" t="0" r="1905" b="11430"/>
            <wp:docPr id="100" name="图片 24" descr="D:/工作文件/项目/2025/跟踪项目/跟踪照片/4.14/Marki_20250414_093414029.jpgMarki_20250414_093414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4" descr="D:/工作文件/项目/2025/跟踪项目/跟踪照片/4.14/Marki_20250414_093414029.jpgMarki_20250414_093414029"/>
                    <pic:cNvPicPr/>
                  </pic:nvPicPr>
                  <pic:blipFill>
                    <a:blip r:embed="rId22"/>
                    <a:srcRect t="3308" b="330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A9C2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抽查破块厚度约170mm</w:t>
      </w:r>
    </w:p>
    <w:p w14:paraId="469E01D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3937635"/>
            <wp:effectExtent l="0" t="0" r="1905" b="12065"/>
            <wp:docPr id="101" name="图片 24" descr="D:/工作文件/项目/2025/跟踪项目/跟踪照片/4.14/Marki_20250414_093917016.jpgMarki_20250414_093917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4" descr="D:/工作文件/项目/2025/跟踪项目/跟踪照片/4.14/Marki_20250414_093917016.jpgMarki_20250414_093917016"/>
                    <pic:cNvPicPr/>
                  </pic:nvPicPr>
                  <pic:blipFill>
                    <a:blip r:embed="rId23"/>
                    <a:srcRect t="175" b="17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51C0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24AD448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3937635"/>
            <wp:effectExtent l="0" t="0" r="1905" b="12065"/>
            <wp:docPr id="99" name="图片 24" descr="D:/工作文件/项目/2025/跟踪项目/跟踪照片/4.14/Marki_20250414_093932276.jpgMarki_20250414_09393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4" descr="D:/工作文件/项目/2025/跟踪项目/跟踪照片/4.14/Marki_20250414_093932276.jpgMarki_20250414_093932276"/>
                    <pic:cNvPicPr>
                      <a:picLocks noChangeAspect="1"/>
                    </pic:cNvPicPr>
                  </pic:nvPicPr>
                  <pic:blipFill>
                    <a:blip r:embed="rId24"/>
                    <a:srcRect t="175" b="17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6EE8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抽查南侧大门破块厚度为120-180mm</w:t>
      </w:r>
    </w:p>
    <w:p w14:paraId="2218094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3D1B12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9" name="图片 24" descr="D:/工作文件/项目/2025/跟踪项目/跟踪照片/4.11/Marki_20250411_102438757.jpgMarki_20250411_102438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D:/工作文件/项目/2025/跟踪项目/跟踪照片/4.11/Marki_20250411_102438757.jpgMarki_20250411_102438757"/>
                    <pic:cNvPicPr/>
                  </pic:nvPicPr>
                  <pic:blipFill>
                    <a:blip r:embed="rId25"/>
                    <a:srcRect t="17663" b="176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1DD1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7F93DB1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21" name="图片 24" descr="D:/工作文件/项目/2025/跟踪项目/跟踪照片/4.14/Marki_20250414_095253702.jpgMarki_20250414_095253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 descr="D:/工作文件/项目/2025/跟踪项目/跟踪照片/4.14/Marki_20250414_095253702.jpgMarki_20250414_095253702"/>
                    <pic:cNvPicPr/>
                  </pic:nvPicPr>
                  <pic:blipFill>
                    <a:blip r:embed="rId26"/>
                    <a:srcRect t="17663" b="176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957D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2F64E61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22" name="图片 24" descr="D:/工作文件/项目/2025/跟踪项目/跟踪照片/4.14/Marki_20250414_095210932.jpgMarki_20250414_095210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 descr="D:/工作文件/项目/2025/跟踪项目/跟踪照片/4.14/Marki_20250414_095210932.jpgMarki_20250414_095210932"/>
                    <pic:cNvPicPr/>
                  </pic:nvPicPr>
                  <pic:blipFill>
                    <a:blip r:embed="rId27"/>
                    <a:srcRect t="17663" b="176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EA3B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北侧道路切缝，抽查北侧围挡外侧破块厚度为120-170mm</w:t>
      </w:r>
    </w:p>
    <w:p w14:paraId="6674A92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68E3A26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11" name="图片 24" descr="D:/工作文件/项目/2025/跟踪项目/跟踪照片/4.14/Marki_20250414_095514843.jpgMarki_20250414_095514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D:/工作文件/项目/2025/跟踪项目/跟踪照片/4.14/Marki_20250414_095514843.jpgMarki_20250414_095514843"/>
                    <pic:cNvPicPr/>
                  </pic:nvPicPr>
                  <pic:blipFill>
                    <a:blip r:embed="rId28"/>
                    <a:srcRect t="169" b="1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7539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北侧围挡外侧道路砖破除</w:t>
      </w:r>
    </w:p>
    <w:p w14:paraId="7CE76EF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12" name="图片 24" descr="D:/工作文件/项目/2025/跟踪项目/跟踪照片/4.14/Marki_20250414_095612061.jpgMarki_20250414_095612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D:/工作文件/项目/2025/跟踪项目/跟踪照片/4.14/Marki_20250414_095612061.jpgMarki_20250414_095612061"/>
                    <pic:cNvPicPr/>
                  </pic:nvPicPr>
                  <pic:blipFill>
                    <a:blip r:embed="rId29"/>
                    <a:srcRect t="169" b="1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99DC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北侧围挡外侧U-PVC管预埋</w:t>
      </w:r>
    </w:p>
    <w:p w14:paraId="78B8A21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23" name="图片 24" descr="D:/工作文件/项目/2025/跟踪项目/跟踪照片/4.14/Marki_20250414_095654971.jpgMarki_20250414_095654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D:/工作文件/项目/2025/跟踪项目/跟踪照片/4.14/Marki_20250414_095654971.jpgMarki_20250414_095654971"/>
                    <pic:cNvPicPr/>
                  </pic:nvPicPr>
                  <pic:blipFill>
                    <a:blip r:embed="rId30"/>
                    <a:srcRect t="17663" b="176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C3D3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北侧围挡沟槽深度510mm</w:t>
      </w:r>
    </w:p>
    <w:p w14:paraId="28F2EA7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13" name="图片 24" descr="D:/工作文件/项目/2025/跟踪项目/跟踪照片/4.14/Marki_20250414_092234312.jpgMarki_20250414_092234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4" descr="D:/工作文件/项目/2025/跟踪项目/跟踪照片/4.14/Marki_20250414_092234312.jpgMarki_20250414_092234312"/>
                    <pic:cNvPicPr/>
                  </pic:nvPicPr>
                  <pic:blipFill>
                    <a:blip r:embed="rId31"/>
                    <a:srcRect t="169" b="1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DCC9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南侧围挡外侧沟槽深度为700mm</w:t>
      </w:r>
    </w:p>
    <w:p w14:paraId="7241FF5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24" name="图片 24" descr="D:/工作文件/项目/2025/跟踪项目/跟踪照片/4.14/Marki_20250414_092320653.jpgMarki_20250414_092320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/工作文件/项目/2025/跟踪项目/跟踪照片/4.14/Marki_20250414_092320653.jpgMarki_20250414_092320653"/>
                    <pic:cNvPicPr/>
                  </pic:nvPicPr>
                  <pic:blipFill>
                    <a:blip r:embed="rId32"/>
                    <a:srcRect t="17663" b="176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B98D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南侧围挡外侧沟槽下部宽度为540mm</w:t>
      </w:r>
    </w:p>
    <w:p w14:paraId="629E6F6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27" name="图片 27" descr="D:/工作文件/项目/2025/跟踪项目/跟踪照片/4.14/Marki_20250414_092430668.jpgMarki_20250414_092430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/工作文件/项目/2025/跟踪项目/跟踪照片/4.14/Marki_20250414_092430668.jpgMarki_20250414_092430668"/>
                    <pic:cNvPicPr/>
                  </pic:nvPicPr>
                  <pic:blipFill>
                    <a:blip r:embed="rId33"/>
                    <a:srcRect t="17663" b="176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7E70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南侧围挡外侧沟槽上部宽度为650mm</w:t>
      </w:r>
    </w:p>
    <w:p w14:paraId="0FD427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28" name="图片 24" descr="D:/工作文件/项目/2025/跟踪项目/跟踪照片/4.14/Marki_20250414_092603656.jpgMarki_20250414_092603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 descr="D:/工作文件/项目/2025/跟踪项目/跟踪照片/4.14/Marki_20250414_092603656.jpgMarki_20250414_092603656"/>
                    <pic:cNvPicPr/>
                  </pic:nvPicPr>
                  <pic:blipFill>
                    <a:blip r:embed="rId34"/>
                    <a:srcRect t="17663" b="176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DDC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/>
        </w:rPr>
      </w:pPr>
    </w:p>
    <w:p w14:paraId="6BA85EA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29" name="图片 29" descr="D:/工作文件/项目/2025/跟踪项目/跟踪照片/4.14/Marki_20250414_092619900.jpgMarki_20250414_092619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:/工作文件/项目/2025/跟踪项目/跟踪照片/4.14/Marki_20250414_092619900.jpgMarki_20250414_092619900"/>
                    <pic:cNvPicPr/>
                  </pic:nvPicPr>
                  <pic:blipFill>
                    <a:blip r:embed="rId35"/>
                    <a:srcRect t="17663" b="176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8457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1C66BE2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30" name="图片 30" descr="D:/工作文件/项目/2025/跟踪项目/跟踪照片/4.14/Marki_20250414_092639045.jpgMarki_20250414_092639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跟踪项目/跟踪照片/4.14/Marki_20250414_092639045.jpgMarki_20250414_092639045"/>
                    <pic:cNvPicPr/>
                  </pic:nvPicPr>
                  <pic:blipFill>
                    <a:blip r:embed="rId36"/>
                    <a:srcRect t="17663" b="176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665A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南侧围挡外侧电缆套管为U-PVC材质，规格110*3.27mm</w:t>
      </w:r>
    </w:p>
    <w:p w14:paraId="3311245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0CA891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3949065"/>
            <wp:effectExtent l="0" t="0" r="1905" b="635"/>
            <wp:docPr id="8" name="图片 8" descr="D:/工作文件/项目/2025/跟踪项目/跟踪照片/4.11/Marki_20250411_103721197.jpgMarki_20250411_103721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工作文件/项目/2025/跟踪项目/跟踪照片/4.11/Marki_20250411_103721197.jpgMarki_20250411_103721197"/>
                    <pic:cNvPicPr/>
                  </pic:nvPicPr>
                  <pic:blipFill>
                    <a:blip r:embed="rId37"/>
                    <a:srcRect t="17663" b="176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6998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5F411B4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3949065"/>
            <wp:effectExtent l="0" t="0" r="1905" b="635"/>
            <wp:docPr id="14" name="图片 14" descr="D:/工作文件/项目/2025/跟踪项目/跟踪照片/4.11/Marki_20250411_103742402.jpgMarki_20250411_103742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工作文件/项目/2025/跟踪项目/跟踪照片/4.11/Marki_20250411_103742402.jpgMarki_20250411_103742402"/>
                    <pic:cNvPicPr/>
                  </pic:nvPicPr>
                  <pic:blipFill>
                    <a:blip r:embed="rId38"/>
                    <a:srcRect t="17663" b="176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15EB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北侧动物医院临电接入（材料甲供）</w:t>
      </w:r>
    </w:p>
    <w:p w14:paraId="1C27EAB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4DB0C8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7.板房周边设施施工</w:t>
      </w:r>
    </w:p>
    <w:p w14:paraId="7FFE136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44" name="图片 24" descr="D:/工作文件/项目/2025/跟踪项目/跟踪照片/4.8/Marki_20250408_151757926.jpgMarki_20250408_151757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 descr="D:/工作文件/项目/2025/跟踪项目/跟踪照片/4.8/Marki_20250408_151757926.jpgMarki_20250408_151757926"/>
                    <pic:cNvPicPr/>
                  </pic:nvPicPr>
                  <pic:blipFill>
                    <a:blip r:embed="rId39"/>
                    <a:srcRect t="3399" b="339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EF5E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</w:p>
    <w:p w14:paraId="6B93A45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43" name="图片 24" descr="D:/工作文件/项目/2025/跟踪项目/跟踪照片/4.8/Marki_20250408_152628715.jpgMarki_20250408_152628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 descr="D:/工作文件/项目/2025/跟踪项目/跟踪照片/4.8/Marki_20250408_152628715.jpgMarki_20250408_152628715"/>
                    <pic:cNvPicPr/>
                  </pic:nvPicPr>
                  <pic:blipFill>
                    <a:blip r:embed="rId40"/>
                    <a:srcRect t="17663" b="176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AFB0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BC769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3" name="图片 24" descr="D:/工作文件/项目/2025/跟踪项目/跟踪照片/4.8/Marki_20250408_152641439.jpgMarki_20250408_152641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4" descr="D:/工作文件/项目/2025/跟踪项目/跟踪照片/4.8/Marki_20250408_152641439.jpgMarki_20250408_152641439"/>
                    <pic:cNvPicPr/>
                  </pic:nvPicPr>
                  <pic:blipFill>
                    <a:blip r:embed="rId41"/>
                    <a:srcRect t="17663" b="176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3C81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板房散水施工，厚度35-70mm</w:t>
      </w:r>
    </w:p>
    <w:p w14:paraId="741533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45" name="图片 24" descr="D:/工作文件/项目/2025/跟踪项目/跟踪照片/4.10/Marki_20250410_111630044.jpgMarki_20250410_111630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 descr="D:/工作文件/项目/2025/跟踪项目/跟踪照片/4.10/Marki_20250410_111630044.jpgMarki_20250410_111630044"/>
                    <pic:cNvPicPr/>
                  </pic:nvPicPr>
                  <pic:blipFill>
                    <a:blip r:embed="rId42"/>
                    <a:srcRect t="175" b="17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291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板房围挡基础及散水涂料施工</w:t>
      </w:r>
    </w:p>
    <w:p w14:paraId="1230E7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46" name="图片 24" descr="D:/工作文件/项目/2025/跟踪项目/跟踪照片/4.10/Marki_20250410_111725250.jpgMarki_20250410_111725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 descr="D:/工作文件/项目/2025/跟踪项目/跟踪照片/4.10/Marki_20250410_111725250.jpgMarki_20250410_111725250"/>
                    <pic:cNvPicPr/>
                  </pic:nvPicPr>
                  <pic:blipFill>
                    <a:blip r:embed="rId43"/>
                    <a:srcRect t="175" b="17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CC3A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板房门楼油漆铲除</w:t>
      </w:r>
      <w:r>
        <w:drawing>
          <wp:inline distT="0" distB="0" distL="114300" distR="114300">
            <wp:extent cx="5268595" cy="2555875"/>
            <wp:effectExtent l="0" t="0" r="1905" b="9525"/>
            <wp:docPr id="5" name="图片 24" descr="D:/工作文件/项目/2025/跟踪项目/跟踪照片/4.11/Marki_20250411_101646815.jpgMarki_20250411_101646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D:/工作文件/项目/2025/跟踪项目/跟踪照片/4.11/Marki_20250411_101646815.jpgMarki_20250411_101646815"/>
                    <pic:cNvPicPr/>
                  </pic:nvPicPr>
                  <pic:blipFill>
                    <a:blip r:embed="rId44"/>
                    <a:srcRect t="17663" b="176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0B2D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板房广告标牌安装</w:t>
      </w:r>
    </w:p>
    <w:p w14:paraId="05E08875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72622336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1.场区内水电迁改工作</w:t>
      </w:r>
    </w:p>
    <w:p w14:paraId="58127E8F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2.消纳现场破碎遗留建筑垃圾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3.完成新修临时道路硬化施工</w:t>
      </w:r>
    </w:p>
    <w:p w14:paraId="7619B333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4.设计单位完成基坑支护施工图图审</w:t>
      </w:r>
    </w:p>
    <w:p w14:paraId="2C690E4E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5.完成垃圾房腻子施工</w:t>
      </w:r>
    </w:p>
    <w:p w14:paraId="7942EFFA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6.完成办公区铁艺护栏、绿化施工</w:t>
      </w:r>
    </w:p>
    <w:p w14:paraId="47F6150E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7.完成剩余外围挡及隔音围挡</w:t>
      </w:r>
    </w:p>
    <w:p w14:paraId="328A91AF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8.完成基坑周边临建施工</w:t>
      </w:r>
    </w:p>
    <w:p w14:paraId="40DFC8AE">
      <w:pPr>
        <w:numPr>
          <w:ilvl w:val="0"/>
          <w:numId w:val="2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3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0128" w:type="dxa"/>
        <w:tblInd w:w="-6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1392"/>
        <w:gridCol w:w="4080"/>
        <w:gridCol w:w="1968"/>
        <w:gridCol w:w="181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92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4080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68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181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2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4080" w:type="dxa"/>
            <w:vAlign w:val="center"/>
          </w:tcPr>
          <w:p w14:paraId="119B81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</w:t>
            </w:r>
          </w:p>
        </w:tc>
        <w:tc>
          <w:tcPr>
            <w:tcW w:w="1968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24A5916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92" w:type="dxa"/>
            <w:vAlign w:val="center"/>
          </w:tcPr>
          <w:p w14:paraId="39541891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1BA4BFA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</w:t>
            </w:r>
          </w:p>
        </w:tc>
        <w:tc>
          <w:tcPr>
            <w:tcW w:w="1968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1FBE8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92" w:type="dxa"/>
            <w:vAlign w:val="center"/>
          </w:tcPr>
          <w:p w14:paraId="4A07860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28BD110A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68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99ECC8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92" w:type="dxa"/>
            <w:vAlign w:val="center"/>
          </w:tcPr>
          <w:p w14:paraId="5622305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4080" w:type="dxa"/>
            <w:vAlign w:val="center"/>
          </w:tcPr>
          <w:p w14:paraId="0B684C4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68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4A9BA56A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6810ED93">
      <w:pPr>
        <w:numPr>
          <w:ilvl w:val="0"/>
          <w:numId w:val="3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75AB2D76"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1.水电迁改暂未收到施工合同。</w:t>
      </w: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三通一平及道路导改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3ECCA27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现场水电迁改工作</w:t>
      </w:r>
    </w:p>
    <w:p w14:paraId="5E61FF9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3.板房周边围挡、绿化工程</w:t>
      </w:r>
    </w:p>
    <w:p w14:paraId="306716C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建筑垃圾清运</w:t>
      </w:r>
    </w:p>
    <w:p w14:paraId="394B081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现场遗留道路、围墙破碎工作</w:t>
      </w:r>
    </w:p>
    <w:p w14:paraId="79E62A5E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6.外围挡及隔音围挡施工</w:t>
      </w:r>
    </w:p>
    <w:p w14:paraId="4661607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7.基坑周边临建施工</w:t>
      </w: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2025年4月14日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7D6B346B"/>
    <w:multiLevelType w:val="singleLevel"/>
    <w:tmpl w:val="7D6B346B"/>
    <w:lvl w:ilvl="0" w:tentative="0">
      <w:start w:val="2"/>
      <w:numFmt w:val="decimal"/>
      <w:lvlText w:val="%1."/>
      <w:lvlJc w:val="left"/>
      <w:pPr>
        <w:tabs>
          <w:tab w:val="left" w:pos="312"/>
        </w:tabs>
      </w:pPr>
      <w:rPr>
        <w:rFonts w:hint="default"/>
        <w:b w:val="0"/>
        <w:bCs w:val="0"/>
        <w:sz w:val="32"/>
        <w:szCs w:val="32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F32C72"/>
    <w:rsid w:val="03456711"/>
    <w:rsid w:val="03E8282B"/>
    <w:rsid w:val="03F21566"/>
    <w:rsid w:val="042F3BF7"/>
    <w:rsid w:val="04D67FB8"/>
    <w:rsid w:val="04F115F0"/>
    <w:rsid w:val="05627499"/>
    <w:rsid w:val="059F12C0"/>
    <w:rsid w:val="05BF59F7"/>
    <w:rsid w:val="05E66E5C"/>
    <w:rsid w:val="05F21199"/>
    <w:rsid w:val="061D4BE4"/>
    <w:rsid w:val="065829C8"/>
    <w:rsid w:val="067315FD"/>
    <w:rsid w:val="06EA056F"/>
    <w:rsid w:val="07212752"/>
    <w:rsid w:val="07C05BE1"/>
    <w:rsid w:val="080C6EF9"/>
    <w:rsid w:val="08225704"/>
    <w:rsid w:val="082F2D28"/>
    <w:rsid w:val="08DC56C6"/>
    <w:rsid w:val="09A6674A"/>
    <w:rsid w:val="09AF2373"/>
    <w:rsid w:val="0A0611E2"/>
    <w:rsid w:val="0A503D1B"/>
    <w:rsid w:val="0B165B61"/>
    <w:rsid w:val="0D491C7B"/>
    <w:rsid w:val="0D500399"/>
    <w:rsid w:val="0DC13976"/>
    <w:rsid w:val="0DF8604F"/>
    <w:rsid w:val="0E9135A6"/>
    <w:rsid w:val="0E920797"/>
    <w:rsid w:val="0EC30C8F"/>
    <w:rsid w:val="110F77DB"/>
    <w:rsid w:val="1146401C"/>
    <w:rsid w:val="11602D5A"/>
    <w:rsid w:val="11AA75F7"/>
    <w:rsid w:val="11F0107E"/>
    <w:rsid w:val="12712FFF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D76D57"/>
    <w:rsid w:val="166708C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22782F"/>
    <w:rsid w:val="194633F8"/>
    <w:rsid w:val="19E91FB2"/>
    <w:rsid w:val="1A0C310C"/>
    <w:rsid w:val="1A4408B5"/>
    <w:rsid w:val="1AB4638B"/>
    <w:rsid w:val="1AE36903"/>
    <w:rsid w:val="1B0A33E7"/>
    <w:rsid w:val="1BBD4FDA"/>
    <w:rsid w:val="1C183DA8"/>
    <w:rsid w:val="1C5B4B02"/>
    <w:rsid w:val="1C930EB9"/>
    <w:rsid w:val="1D04432C"/>
    <w:rsid w:val="1D8D02E7"/>
    <w:rsid w:val="1DCC12A7"/>
    <w:rsid w:val="1DD243C0"/>
    <w:rsid w:val="1DF94E6E"/>
    <w:rsid w:val="1E0B14FC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3EC6E7C"/>
    <w:rsid w:val="24363E0D"/>
    <w:rsid w:val="24CD71F7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7B51EB"/>
    <w:rsid w:val="278261EB"/>
    <w:rsid w:val="27D66F96"/>
    <w:rsid w:val="280018F7"/>
    <w:rsid w:val="2808787A"/>
    <w:rsid w:val="283006CB"/>
    <w:rsid w:val="285A1A13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D55E67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A7A8C"/>
    <w:rsid w:val="2F6C023B"/>
    <w:rsid w:val="2F8235F0"/>
    <w:rsid w:val="30DC4F4C"/>
    <w:rsid w:val="310878A6"/>
    <w:rsid w:val="312D7D2E"/>
    <w:rsid w:val="313B0162"/>
    <w:rsid w:val="313E172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513BC3"/>
    <w:rsid w:val="348C0B12"/>
    <w:rsid w:val="353B4E93"/>
    <w:rsid w:val="356723BA"/>
    <w:rsid w:val="36744B76"/>
    <w:rsid w:val="36CA1CEB"/>
    <w:rsid w:val="36E20DE2"/>
    <w:rsid w:val="37781747"/>
    <w:rsid w:val="3832358E"/>
    <w:rsid w:val="39344B07"/>
    <w:rsid w:val="3952008D"/>
    <w:rsid w:val="39700927"/>
    <w:rsid w:val="399B4F77"/>
    <w:rsid w:val="39C14CCD"/>
    <w:rsid w:val="39CE02F7"/>
    <w:rsid w:val="3A264ECB"/>
    <w:rsid w:val="3A753061"/>
    <w:rsid w:val="3AA568A4"/>
    <w:rsid w:val="3ADF6C22"/>
    <w:rsid w:val="3AF2437C"/>
    <w:rsid w:val="3BC16B7C"/>
    <w:rsid w:val="3BFB12BF"/>
    <w:rsid w:val="3C073099"/>
    <w:rsid w:val="3C2F2F4D"/>
    <w:rsid w:val="3C35360C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44208B6"/>
    <w:rsid w:val="4500384B"/>
    <w:rsid w:val="459F1DF7"/>
    <w:rsid w:val="45B21D3E"/>
    <w:rsid w:val="462E1E5C"/>
    <w:rsid w:val="4663564F"/>
    <w:rsid w:val="46784CA5"/>
    <w:rsid w:val="468F5A27"/>
    <w:rsid w:val="46AD07E1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7779DE"/>
    <w:rsid w:val="4CB21320"/>
    <w:rsid w:val="4D002EC4"/>
    <w:rsid w:val="4ED74121"/>
    <w:rsid w:val="4EE40AB8"/>
    <w:rsid w:val="4F61577B"/>
    <w:rsid w:val="4F6F7D03"/>
    <w:rsid w:val="4FAA2095"/>
    <w:rsid w:val="4FC26744"/>
    <w:rsid w:val="4FF33B00"/>
    <w:rsid w:val="5045295A"/>
    <w:rsid w:val="50731F61"/>
    <w:rsid w:val="50D569A0"/>
    <w:rsid w:val="51713037"/>
    <w:rsid w:val="518C2716"/>
    <w:rsid w:val="52365AAA"/>
    <w:rsid w:val="527374AC"/>
    <w:rsid w:val="527631D3"/>
    <w:rsid w:val="52B04C3D"/>
    <w:rsid w:val="52B94C58"/>
    <w:rsid w:val="52DC6BD6"/>
    <w:rsid w:val="52EB3E69"/>
    <w:rsid w:val="53284D52"/>
    <w:rsid w:val="53436D5F"/>
    <w:rsid w:val="53645AB6"/>
    <w:rsid w:val="53730F79"/>
    <w:rsid w:val="53A94D0A"/>
    <w:rsid w:val="55092F8B"/>
    <w:rsid w:val="55153C96"/>
    <w:rsid w:val="559B3E13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C020648"/>
    <w:rsid w:val="5C7C407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03A93"/>
    <w:rsid w:val="5EE2547B"/>
    <w:rsid w:val="5F0971D7"/>
    <w:rsid w:val="5F65345E"/>
    <w:rsid w:val="5F6E6871"/>
    <w:rsid w:val="5FC8148E"/>
    <w:rsid w:val="604E213C"/>
    <w:rsid w:val="60844D3A"/>
    <w:rsid w:val="60CE6391"/>
    <w:rsid w:val="61031E33"/>
    <w:rsid w:val="615E7E54"/>
    <w:rsid w:val="619012B7"/>
    <w:rsid w:val="623F53C6"/>
    <w:rsid w:val="628F77C1"/>
    <w:rsid w:val="62C74953"/>
    <w:rsid w:val="62CE6C5B"/>
    <w:rsid w:val="63464879"/>
    <w:rsid w:val="63FF230E"/>
    <w:rsid w:val="64250BB8"/>
    <w:rsid w:val="64B0134F"/>
    <w:rsid w:val="64D06653"/>
    <w:rsid w:val="652259CA"/>
    <w:rsid w:val="6554287F"/>
    <w:rsid w:val="656E23B6"/>
    <w:rsid w:val="659811CB"/>
    <w:rsid w:val="65B94835"/>
    <w:rsid w:val="683E7CBF"/>
    <w:rsid w:val="684125E2"/>
    <w:rsid w:val="68F57E23"/>
    <w:rsid w:val="69AD5623"/>
    <w:rsid w:val="69EC2D01"/>
    <w:rsid w:val="69F14728"/>
    <w:rsid w:val="6A082F5A"/>
    <w:rsid w:val="6A2C5F9E"/>
    <w:rsid w:val="6A496A20"/>
    <w:rsid w:val="6A532EEA"/>
    <w:rsid w:val="6B982B6D"/>
    <w:rsid w:val="6BA902F3"/>
    <w:rsid w:val="6BC00E1D"/>
    <w:rsid w:val="6BDA0DCC"/>
    <w:rsid w:val="6C0650A9"/>
    <w:rsid w:val="6C9C6D62"/>
    <w:rsid w:val="6CA15CBC"/>
    <w:rsid w:val="6CAB4EFF"/>
    <w:rsid w:val="6CF15FE1"/>
    <w:rsid w:val="6D9621DC"/>
    <w:rsid w:val="6D9A45F5"/>
    <w:rsid w:val="6E3D4062"/>
    <w:rsid w:val="6E604CE0"/>
    <w:rsid w:val="6EE41F5A"/>
    <w:rsid w:val="6EEE4EE0"/>
    <w:rsid w:val="6EF47329"/>
    <w:rsid w:val="6F9B5ED2"/>
    <w:rsid w:val="6FA16408"/>
    <w:rsid w:val="70491941"/>
    <w:rsid w:val="70BD411C"/>
    <w:rsid w:val="70C33EFD"/>
    <w:rsid w:val="719C7804"/>
    <w:rsid w:val="71DF1DDA"/>
    <w:rsid w:val="724E6D50"/>
    <w:rsid w:val="72833DAA"/>
    <w:rsid w:val="728865F7"/>
    <w:rsid w:val="72F70237"/>
    <w:rsid w:val="72F841B4"/>
    <w:rsid w:val="73102963"/>
    <w:rsid w:val="732E774D"/>
    <w:rsid w:val="734D525A"/>
    <w:rsid w:val="737F4B30"/>
    <w:rsid w:val="73AD5670"/>
    <w:rsid w:val="73BC2DCB"/>
    <w:rsid w:val="73CE107D"/>
    <w:rsid w:val="7416389E"/>
    <w:rsid w:val="74346A6F"/>
    <w:rsid w:val="74384AE8"/>
    <w:rsid w:val="74442DF9"/>
    <w:rsid w:val="74647D1F"/>
    <w:rsid w:val="74996FAB"/>
    <w:rsid w:val="74A063FF"/>
    <w:rsid w:val="74DB2E35"/>
    <w:rsid w:val="75153B55"/>
    <w:rsid w:val="755F4E71"/>
    <w:rsid w:val="756A77B2"/>
    <w:rsid w:val="75EE7DC3"/>
    <w:rsid w:val="769D739A"/>
    <w:rsid w:val="76B659BD"/>
    <w:rsid w:val="76F15DF4"/>
    <w:rsid w:val="779B5E86"/>
    <w:rsid w:val="779D3256"/>
    <w:rsid w:val="77BB463D"/>
    <w:rsid w:val="77C80C59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CC71710"/>
    <w:rsid w:val="7D6F7747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1112</Words>
  <Characters>1273</Characters>
  <Lines>0</Lines>
  <Paragraphs>0</Paragraphs>
  <TotalTime>5</TotalTime>
  <ScaleCrop>false</ScaleCrop>
  <LinksUpToDate>false</LinksUpToDate>
  <CharactersWithSpaces>1315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2025-04-14T13:42:45Z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