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5月17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施工内容：华中农业大学6套青年教师公寓的维修改造，面积约730平米，内容包括厨房卫生改造、室内装修、强弱电、壁柜等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  <w:bookmarkStart w:id="2" w:name="_GoBack"/>
            <w:bookmarkEnd w:id="2"/>
          </w:p>
          <w:p w14:paraId="3D1AE3CC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</w:p>
          <w:p w14:paraId="02F40154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560" w:firstLineChars="2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5"/>
            <w:bookmarkStart w:id="1" w:name="OLE_LINK46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11C3D514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560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B4E48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1、3单元202、502宿舍内家具、门拆除外运，卫生间、厨房地面凿除、墙面瓷砖面拆除、墙面地面水电开槽</w:t>
            </w:r>
          </w:p>
          <w:p w14:paraId="232A396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2、1单元301、401墙面油漆面铲除、界面剂刮腻子，电气管线预埋、排水管安装。</w:t>
            </w:r>
          </w:p>
          <w:p w14:paraId="49504FA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4、1单元101、102墙地面防水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44AA22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5" name="图片 35" descr="img_20260511_155035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511_1550358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B4097D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EA6D35D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3栋202-205家具外运</w:t>
            </w:r>
          </w:p>
          <w:p w14:paraId="35A6AD4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54980" cy="7259955"/>
                  <wp:effectExtent l="0" t="0" r="7620" b="17145"/>
                  <wp:docPr id="36" name="图片 36" descr="img_20260511_160106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511_16010604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725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DA8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8B1514A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厨房瓷砖墙面拆除，拆除高度1.8米</w:t>
            </w:r>
          </w:p>
          <w:p w14:paraId="591957F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76900" cy="7882255"/>
                  <wp:effectExtent l="0" t="0" r="0" b="4445"/>
                  <wp:docPr id="38" name="图片 38" descr="img_20260511_160720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511_16072027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88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8F19A9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28E8DA4B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卫生间瓷砖墙面拆除至结合层</w:t>
            </w:r>
          </w:p>
          <w:p w14:paraId="03150EC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078719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37" name="图片 37" descr="img_20260511_160309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511_1603094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FC198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厨房地面拆除后测量</w:t>
            </w:r>
          </w:p>
          <w:p w14:paraId="2664D5A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2529DF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1865C3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A6D82B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00650" cy="8288020"/>
                  <wp:effectExtent l="0" t="0" r="0" b="17780"/>
                  <wp:docPr id="51" name="图片 51" descr="img_20260515_111623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img_20260515_1116231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828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22AD1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3栋202厨房开槽</w:t>
            </w:r>
          </w:p>
          <w:p w14:paraId="6EF64CB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961F84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52" name="图片 52" descr="img_20260515_111450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img_20260515_1114503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3771A">
            <w:pPr>
              <w:pStyle w:val="2"/>
              <w:rPr>
                <w:rFonts w:hint="default" w:cs="方正仿宋简体" w:asciiTheme="minorEastAsia" w:hAnsiTheme="minorEastAsia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 w:val="0"/>
                <w:bCs/>
                <w:sz w:val="28"/>
                <w:szCs w:val="28"/>
                <w:lang w:val="en-US" w:eastAsia="zh-CN"/>
              </w:rPr>
              <w:t>3栋502房间开槽</w:t>
            </w:r>
          </w:p>
          <w:p w14:paraId="29C51AB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53" name="图片 53" descr="img_20260515_111705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img_20260515_11170537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F644A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3栋502卫生间挂网</w:t>
            </w:r>
          </w:p>
          <w:p w14:paraId="31964E2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38750" cy="8094980"/>
                  <wp:effectExtent l="0" t="0" r="0" b="1270"/>
                  <wp:docPr id="41" name="图片 41" descr="img_20260511_162627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511_16262710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809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545C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给排水管安装</w:t>
            </w:r>
          </w:p>
          <w:p w14:paraId="081B3AC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42" name="图片 42" descr="img_20260511_162932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511_1629327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52FB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2D14EA6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给水管及电线阻燃管线安装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972050" cy="8230235"/>
                  <wp:effectExtent l="0" t="0" r="0" b="18415"/>
                  <wp:docPr id="45" name="图片 45" descr="img_20260513_084736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513_0847361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823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4A573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管内穿线</w:t>
            </w:r>
          </w:p>
          <w:p w14:paraId="174F01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49" name="图片 49" descr="img_20260514_092220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0260514_0922206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50" name="图片 50" descr="img_20260514_092359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20260514_09235976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FEF13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卫生间厨房、丙纶防水</w:t>
            </w: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39" name="图片 39" descr="IMG_20260511_161955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511_16195572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46" name="图片 46" descr="IMG_20260513_090544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513_09054479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47" name="图片 47" descr="IMG_20260513_090539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0260513_09053946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48" name="图片 48" descr="img_20260513_090758524 -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60513_090758524 - 副本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40" name="图片 40" descr="IMG_20260511_16200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511_1620000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8D215B7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558</Words>
  <Characters>613</Characters>
  <Lines>0</Lines>
  <Paragraphs>0</Paragraphs>
  <TotalTime>27</TotalTime>
  <ScaleCrop>false</ScaleCrop>
  <LinksUpToDate>false</LinksUpToDate>
  <CharactersWithSpaces>634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2026-05-25T13:49:22Z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BF75BB2B577F4062B0292E7A29192F25_13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