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1CBE1D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华中农业大学人文社科楼项目工程总承包(EPC)项目</w:t>
      </w:r>
    </w:p>
    <w:p w14:paraId="714B1EE4">
      <w:pPr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</w:t>
      </w:r>
      <w:r>
        <w:rPr>
          <w:rFonts w:hint="eastAsia" w:eastAsiaTheme="minorEastAsia"/>
          <w:sz w:val="28"/>
          <w:szCs w:val="28"/>
          <w:lang w:eastAsia="zh-CN"/>
        </w:rPr>
        <w:t>工程概况：</w:t>
      </w:r>
      <w:r>
        <w:rPr>
          <w:rFonts w:hint="eastAsia" w:ascii="宋体" w:hAnsi="宋体" w:eastAsia="宋体" w:cs="宋体"/>
          <w:sz w:val="28"/>
          <w:szCs w:val="28"/>
          <w:u w:val="none"/>
        </w:rPr>
        <w:t>本项目建设用地面积</w:t>
      </w:r>
      <w:r>
        <w:rPr>
          <w:rFonts w:hint="eastAsia" w:ascii="宋体" w:hAnsi="宋体" w:eastAsia="宋体" w:cs="宋体"/>
          <w:color w:val="auto"/>
          <w:sz w:val="28"/>
          <w:szCs w:val="28"/>
          <w:u w:val="none"/>
          <w:lang w:val="en-US" w:eastAsia="zh-CN"/>
        </w:rPr>
        <w:t>18864.67</w:t>
      </w:r>
      <w:r>
        <w:rPr>
          <w:rFonts w:hint="eastAsia" w:ascii="宋体" w:hAnsi="宋体" w:eastAsia="宋体" w:cs="宋体"/>
          <w:sz w:val="28"/>
          <w:szCs w:val="28"/>
          <w:u w:val="none"/>
        </w:rPr>
        <w:t>平方米，总建筑面积32493平方米，地上建筑面积约27793平方米，地下建筑面积约4700平方米。地上共7层，地下1层。建筑高度35.10米（建筑物室外地面到女儿墙顶）</w:t>
      </w:r>
      <w:r>
        <w:rPr>
          <w:rFonts w:hint="eastAsia"/>
          <w:sz w:val="28"/>
          <w:szCs w:val="28"/>
        </w:rPr>
        <w:t>。</w:t>
      </w:r>
    </w:p>
    <w:p w14:paraId="4F69BBA5">
      <w:pPr>
        <w:ind w:firstLine="560" w:firstLineChars="200"/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2、承包人：中建三局集团有限公司、中衡设计集团股份有限公司(联合体</w:t>
      </w:r>
      <w:r>
        <w:rPr>
          <w:rFonts w:hint="eastAsia" w:ascii="宋体" w:hAnsi="宋体" w:eastAsia="宋体" w:cs="宋体"/>
          <w:sz w:val="28"/>
          <w:szCs w:val="28"/>
          <w:u w:val="none"/>
        </w:rPr>
        <w:t>)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。</w:t>
      </w:r>
    </w:p>
    <w:p w14:paraId="248C3639">
      <w:pPr>
        <w:ind w:firstLine="560" w:firstLineChars="200"/>
        <w:rPr>
          <w:rFonts w:hint="eastAsia" w:ascii="宋体" w:hAnsi="宋体"/>
          <w:szCs w:val="21"/>
          <w:u w:val="singl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3、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合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同金额：建筑安装工程费（含税）：人民币（大写)壹亿叁仟壹佰叁拾万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元整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（¥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31300000.00元），暂列金额（含税）：人民币（大写)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捌佰万元整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（¥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8000000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.00元）。（注：建筑安装工程费（不含暂列金额）投标报价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下浮率11.29%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）。设计费（含税）：人民币（大写)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贰佰玖拾伍万元整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（¥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2950000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.00元）。</w:t>
      </w:r>
    </w:p>
    <w:p w14:paraId="0BAECB18"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 w:eastAsiaTheme="minorEastAsia"/>
          <w:sz w:val="28"/>
          <w:szCs w:val="28"/>
          <w:lang w:eastAsia="zh-CN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  <w:lang w:val="en-US" w:eastAsia="zh-CN"/>
        </w:rPr>
        <w:t>750</w:t>
      </w:r>
      <w:r>
        <w:rPr>
          <w:rFonts w:hint="eastAsia"/>
          <w:sz w:val="28"/>
          <w:szCs w:val="28"/>
        </w:rPr>
        <w:t>日历天。</w:t>
      </w:r>
    </w:p>
    <w:p w14:paraId="3E9F12EA">
      <w:pPr>
        <w:ind w:firstLine="560" w:firstLineChars="200"/>
        <w:rPr>
          <w:rFonts w:hint="eastAsia"/>
          <w:sz w:val="28"/>
          <w:szCs w:val="28"/>
        </w:rPr>
      </w:pPr>
    </w:p>
    <w:p w14:paraId="5912B6B1">
      <w:pPr>
        <w:ind w:firstLine="560" w:firstLineChars="200"/>
        <w:rPr>
          <w:rFonts w:hint="eastAsia"/>
          <w:sz w:val="28"/>
          <w:szCs w:val="28"/>
        </w:rPr>
      </w:pPr>
    </w:p>
    <w:p w14:paraId="281CE3E8">
      <w:pPr>
        <w:ind w:firstLine="560" w:firstLineChars="200"/>
        <w:rPr>
          <w:rFonts w:hint="eastAsia"/>
          <w:sz w:val="28"/>
          <w:szCs w:val="28"/>
        </w:rPr>
      </w:pPr>
    </w:p>
    <w:p w14:paraId="78DB3A88">
      <w:pPr>
        <w:ind w:firstLine="560" w:firstLineChars="200"/>
        <w:rPr>
          <w:rFonts w:hint="eastAsia"/>
          <w:sz w:val="28"/>
          <w:szCs w:val="28"/>
        </w:rPr>
      </w:pPr>
    </w:p>
    <w:p w14:paraId="12F0ED5D">
      <w:pPr>
        <w:rPr>
          <w:rFonts w:hint="eastAsia"/>
          <w:sz w:val="28"/>
          <w:szCs w:val="28"/>
        </w:rPr>
      </w:pPr>
    </w:p>
    <w:p w14:paraId="40B7C30C">
      <w:pPr>
        <w:rPr>
          <w:rFonts w:hint="eastAsia"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跟踪单位：中正信咨询集团有限公司</w:t>
      </w:r>
    </w:p>
    <w:p w14:paraId="533210D5">
      <w:pPr>
        <w:rPr>
          <w:rFonts w:hint="eastAsia" w:ascii="Calibri" w:hAnsi="Calibri" w:eastAsia="宋体" w:cs="Times New Roman"/>
          <w:sz w:val="28"/>
          <w:szCs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szCs w:val="28"/>
        </w:rPr>
        <w:t>跟踪人员：詹卫军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 xml:space="preserve"> 柳军 尹晓东</w:t>
      </w:r>
    </w:p>
    <w:p w14:paraId="2A0969EC">
      <w:pPr>
        <w:rPr>
          <w:rFonts w:hint="eastAsia" w:ascii="Calibri" w:hAnsi="Calibri" w:eastAsia="宋体" w:cs="Times New Roman"/>
          <w:sz w:val="28"/>
          <w:szCs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szCs w:val="28"/>
        </w:rPr>
        <w:t>跟踪时间：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2024年12月09日--2024年12月15日</w:t>
      </w:r>
    </w:p>
    <w:p w14:paraId="019CC234"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5"/>
        <w:tblW w:w="912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34"/>
      </w:tblGrid>
      <w:tr w14:paraId="1EF527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9" w:type="dxa"/>
            <w:gridSpan w:val="3"/>
          </w:tcPr>
          <w:p w14:paraId="63920CE9"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华中农业大学人文社科楼项目工程</w:t>
            </w:r>
          </w:p>
        </w:tc>
      </w:tr>
      <w:tr w14:paraId="7AD790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78BE9784">
            <w:pPr>
              <w:jc w:val="left"/>
              <w:rPr>
                <w:rFonts w:hint="default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4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12月09日</w:t>
            </w:r>
          </w:p>
        </w:tc>
        <w:tc>
          <w:tcPr>
            <w:tcW w:w="1593" w:type="dxa"/>
            <w:vAlign w:val="center"/>
          </w:tcPr>
          <w:p w14:paraId="63594236"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一</w:t>
            </w:r>
          </w:p>
        </w:tc>
        <w:tc>
          <w:tcPr>
            <w:tcW w:w="3634" w:type="dxa"/>
            <w:vAlign w:val="center"/>
          </w:tcPr>
          <w:p w14:paraId="331B7F91">
            <w:pPr>
              <w:ind w:firstLine="120" w:firstLineChars="50"/>
              <w:jc w:val="left"/>
              <w:rPr>
                <w:rFonts w:hint="default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尹晓东、柳军</w:t>
            </w:r>
          </w:p>
        </w:tc>
      </w:tr>
      <w:tr w14:paraId="16BDB9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4" w:hRule="atLeast"/>
        </w:trPr>
        <w:tc>
          <w:tcPr>
            <w:tcW w:w="9129" w:type="dxa"/>
            <w:gridSpan w:val="3"/>
          </w:tcPr>
          <w:p w14:paraId="1680641C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一、</w:t>
            </w:r>
            <w:r>
              <w:rPr>
                <w:rFonts w:hint="eastAsia"/>
                <w:sz w:val="28"/>
                <w:szCs w:val="28"/>
              </w:rPr>
              <w:t>施工进展：</w:t>
            </w:r>
          </w:p>
          <w:p w14:paraId="07DDC9DE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1、外立面幕墙镀锌钢龙骨及铝型材安装；</w:t>
            </w:r>
          </w:p>
          <w:p w14:paraId="70CE0226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2、一层外墙面抹灰；</w:t>
            </w:r>
          </w:p>
          <w:p w14:paraId="2D94ED83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3、二层外墙面二构混凝土拆模，墙面拉毛，室内风管安装中，墙面开槽；</w:t>
            </w:r>
          </w:p>
          <w:p w14:paraId="3656D36A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4、三层空调风管安装，中庭防水卷材施工完毕；</w:t>
            </w:r>
          </w:p>
          <w:p w14:paraId="5A1EF4B1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5、四层墙面管件敷设，风管安装中，中庭防水保护砌块施工完毕；</w:t>
            </w:r>
          </w:p>
          <w:p w14:paraId="0BF3A5BA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6、五层桥架安装及风管安装中，墙面开槽穿线；</w:t>
            </w:r>
          </w:p>
          <w:p w14:paraId="512F7873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7、六层空调风管、支架安装；</w:t>
            </w:r>
          </w:p>
          <w:p w14:paraId="7CFCD13D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8、七层消防管道支架安装中，桥架安装，卫生间墙面抹灰拉毛；</w:t>
            </w:r>
          </w:p>
          <w:p w14:paraId="0E679D78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9、屋面砖缝填灰；</w:t>
            </w:r>
          </w:p>
          <w:p w14:paraId="7397390A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10、报告厅砌体砌筑中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。</w:t>
            </w:r>
          </w:p>
          <w:p w14:paraId="18440531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025015" cy="2700020"/>
                  <wp:effectExtent l="0" t="0" r="13335" b="5080"/>
                  <wp:docPr id="1" name="图片 1" descr="IMG_0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029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1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025650" cy="2700020"/>
                  <wp:effectExtent l="0" t="0" r="12700" b="5080"/>
                  <wp:docPr id="2" name="图片 2" descr="IMG_0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029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50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9C663E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lang w:val="en-US" w:eastAsia="zh-CN"/>
              </w:rPr>
              <w:t>外立面幕墙镀锌钢龙骨及铝型材安装</w:t>
            </w:r>
          </w:p>
          <w:p w14:paraId="4B22756C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" name="图片 3" descr="IMG_0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029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625102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lang w:val="en-US" w:eastAsia="zh-CN"/>
              </w:rPr>
              <w:t>一层外墙面抹灰</w:t>
            </w:r>
          </w:p>
          <w:p w14:paraId="734D2DB3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" name="图片 4" descr="IMG_0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03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default"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" name="图片 5" descr="IMG_0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03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CECA55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lang w:val="en-US" w:eastAsia="zh-CN"/>
              </w:rPr>
              <w:t>二层外墙面二构混凝土拆模，墙面拉毛，室内风管安装中，墙面开槽</w:t>
            </w:r>
          </w:p>
          <w:p w14:paraId="519306E6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6" name="图片 6" descr="IMG_0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03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7" name="图片 7" descr="IMG_0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03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8E061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lang w:val="en-US" w:eastAsia="zh-CN"/>
              </w:rPr>
              <w:t>三层空调风管安装，中庭防水卷材施工完毕</w:t>
            </w:r>
          </w:p>
          <w:p w14:paraId="043D8CEE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18"/>
                <w:szCs w:val="18"/>
                <w:lang w:val="en-US" w:eastAsia="zh-CN"/>
              </w:rPr>
            </w:pPr>
          </w:p>
        </w:tc>
      </w:tr>
      <w:tr w14:paraId="63605A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4" w:hRule="atLeast"/>
        </w:trPr>
        <w:tc>
          <w:tcPr>
            <w:tcW w:w="9129" w:type="dxa"/>
            <w:gridSpan w:val="3"/>
          </w:tcPr>
          <w:p w14:paraId="5D6D2C41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63090" cy="2484120"/>
                  <wp:effectExtent l="0" t="0" r="3810" b="11430"/>
                  <wp:docPr id="8" name="图片 8" descr="IMG_0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031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248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63090" cy="2484120"/>
                  <wp:effectExtent l="0" t="0" r="3810" b="11430"/>
                  <wp:docPr id="9" name="图片 9" descr="IMG_0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032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248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63090" cy="2484120"/>
                  <wp:effectExtent l="0" t="0" r="3810" b="11430"/>
                  <wp:docPr id="10" name="图片 10" descr="IMG_0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032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248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513D4C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四层墙面管件敷设，风管安装中，中庭防水保护砌块施工完毕</w:t>
            </w:r>
          </w:p>
          <w:p w14:paraId="687EBD3D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1" name="图片 11" descr="IMG_0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03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2" name="图片 12" descr="IMG_0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032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9BF555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五层桥架安装及风管安装中，墙面开槽穿线</w:t>
            </w:r>
          </w:p>
          <w:p w14:paraId="79509217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3" name="图片 13" descr="IMG_0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033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4" name="图片 14" descr="IMG_0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033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95FF7F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六层空调风管、支架安装</w:t>
            </w:r>
          </w:p>
          <w:p w14:paraId="21D13CE5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6D73BA94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</w:tc>
      </w:tr>
    </w:tbl>
    <w:p w14:paraId="2A652850"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5"/>
        <w:tblW w:w="912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34"/>
      </w:tblGrid>
      <w:tr w14:paraId="58CF2C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9" w:type="dxa"/>
            <w:gridSpan w:val="3"/>
          </w:tcPr>
          <w:p w14:paraId="2840FE6D"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华中农业大学人文社科楼项目工程</w:t>
            </w:r>
          </w:p>
        </w:tc>
      </w:tr>
      <w:tr w14:paraId="16CA8D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28AE25D6">
            <w:pPr>
              <w:jc w:val="left"/>
              <w:rPr>
                <w:rFonts w:hint="default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4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12月11日</w:t>
            </w:r>
          </w:p>
        </w:tc>
        <w:tc>
          <w:tcPr>
            <w:tcW w:w="1593" w:type="dxa"/>
            <w:vAlign w:val="center"/>
          </w:tcPr>
          <w:p w14:paraId="2FB8C21B"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三</w:t>
            </w:r>
          </w:p>
        </w:tc>
        <w:tc>
          <w:tcPr>
            <w:tcW w:w="3634" w:type="dxa"/>
            <w:vAlign w:val="center"/>
          </w:tcPr>
          <w:p w14:paraId="6EAC3A56">
            <w:pPr>
              <w:ind w:firstLine="120" w:firstLineChars="50"/>
              <w:jc w:val="left"/>
              <w:rPr>
                <w:rFonts w:hint="default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尹晓东、柳军</w:t>
            </w:r>
          </w:p>
        </w:tc>
      </w:tr>
      <w:tr w14:paraId="09DDCA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4" w:hRule="atLeast"/>
        </w:trPr>
        <w:tc>
          <w:tcPr>
            <w:tcW w:w="9129" w:type="dxa"/>
            <w:gridSpan w:val="3"/>
          </w:tcPr>
          <w:p w14:paraId="3D8A6259">
            <w:pPr>
              <w:numPr>
                <w:ilvl w:val="0"/>
                <w:numId w:val="1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14:paraId="192EEB1E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1、外立面幕墙镀锌钢龙骨及铝型材安装；</w:t>
            </w:r>
          </w:p>
          <w:p w14:paraId="389FCB3B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2、一层外墙面抹灰；</w:t>
            </w:r>
          </w:p>
          <w:p w14:paraId="0DE3371C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3、二层外墙面抹灰，室内风管安装中，墙面开槽；</w:t>
            </w:r>
          </w:p>
          <w:p w14:paraId="3A3779BC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4、三层空调风管安装，中庭防水卷材施工完毕；</w:t>
            </w:r>
          </w:p>
          <w:p w14:paraId="5E030826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5、四层墙面管件敷设，风管安装中，坡道下部防水施工；</w:t>
            </w:r>
          </w:p>
          <w:p w14:paraId="689147AE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6、五层桥架安装及风管安装中，墙面开槽穿线；</w:t>
            </w:r>
          </w:p>
          <w:p w14:paraId="739334E4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7、六层空调风管、支架安装；</w:t>
            </w:r>
          </w:p>
          <w:p w14:paraId="62F8C694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8、七层消防管道支架安装中，桥架安装；</w:t>
            </w:r>
          </w:p>
          <w:p w14:paraId="44BCE16E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9、屋面砖缝填灰；</w:t>
            </w:r>
          </w:p>
          <w:p w14:paraId="45E490D9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10、报告厅砌体砌筑中，墙面拉毛抹灰。</w:t>
            </w:r>
          </w:p>
          <w:p w14:paraId="0A12BD5F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996690" cy="2997835"/>
                  <wp:effectExtent l="0" t="0" r="3810" b="12065"/>
                  <wp:docPr id="15" name="图片 15" descr="IMG_0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042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690" cy="299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804B79">
            <w:pPr>
              <w:numPr>
                <w:ilvl w:val="0"/>
                <w:numId w:val="0"/>
              </w:numPr>
              <w:bidi w:val="0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lang w:val="en-US" w:eastAsia="zh-CN"/>
              </w:rPr>
              <w:t>外立面幕墙镀锌钢龙骨及铝型材安装</w:t>
            </w:r>
          </w:p>
          <w:p w14:paraId="0D4B3742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6" name="图片 16" descr="IMG_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043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B140A2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一层外墙面抹灰</w:t>
            </w:r>
          </w:p>
          <w:p w14:paraId="23DF8BAF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7" name="图片 17" descr="IMG_0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043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8" name="图片 18" descr="IMG_0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043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925B6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二层外墙面抹灰，室内风管安装中，墙面开槽</w:t>
            </w:r>
          </w:p>
          <w:p w14:paraId="6DFEA895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9" name="图片 19" descr="IMG_0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044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CEE338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三层空调风管安装</w:t>
            </w:r>
          </w:p>
          <w:p w14:paraId="6C6E8F9F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50DB6553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18F14341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0" name="图片 20" descr="IMG_0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04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1" name="图片 21" descr="IMG_0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045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5CEEDB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四层墙面管件敷设，风管安装中，坡道下部防水施工</w:t>
            </w:r>
          </w:p>
          <w:p w14:paraId="34AAF605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2" name="图片 22" descr="IMG_0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046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3" name="图片 23" descr="IMG_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046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C6F356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五层桥架安装及风管安装中，墙面开槽穿线</w:t>
            </w:r>
          </w:p>
          <w:p w14:paraId="0CCD9C46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4" name="图片 24" descr="IMG_0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047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5" name="图片 25" descr="IMG_0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047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EE3508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六层空调风管、支架安装</w:t>
            </w:r>
          </w:p>
          <w:p w14:paraId="75F682D1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152D3206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7FFC7470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6" name="图片 26" descr="IMG_0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048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7" name="图片 27" descr="IMG_0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048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FB27D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七层消防管道支架安装中，桥架安装</w:t>
            </w:r>
          </w:p>
          <w:p w14:paraId="246E237A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8" name="图片 28" descr="IMG_0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049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347611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屋面砖缝填灰</w:t>
            </w:r>
          </w:p>
          <w:p w14:paraId="39452542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3911600" cy="2934335"/>
                  <wp:effectExtent l="0" t="0" r="12700" b="18415"/>
                  <wp:docPr id="29" name="图片 29" descr="IMG_0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042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600" cy="293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149366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报告厅砌体砌筑中，墙面拉毛抹灰</w:t>
            </w:r>
          </w:p>
        </w:tc>
      </w:tr>
    </w:tbl>
    <w:p w14:paraId="356AAD19"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br w:type="page"/>
      </w: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5"/>
        <w:tblW w:w="912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34"/>
      </w:tblGrid>
      <w:tr w14:paraId="3C6E97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9" w:type="dxa"/>
            <w:gridSpan w:val="3"/>
          </w:tcPr>
          <w:p w14:paraId="5E2675A6"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华中农业大学人文社科楼项目工程</w:t>
            </w:r>
          </w:p>
        </w:tc>
      </w:tr>
      <w:tr w14:paraId="133C89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55A51370">
            <w:pPr>
              <w:jc w:val="left"/>
              <w:rPr>
                <w:rFonts w:hint="default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4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12月12日</w:t>
            </w:r>
          </w:p>
        </w:tc>
        <w:tc>
          <w:tcPr>
            <w:tcW w:w="1593" w:type="dxa"/>
            <w:vAlign w:val="center"/>
          </w:tcPr>
          <w:p w14:paraId="391C6D0B"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四</w:t>
            </w:r>
          </w:p>
        </w:tc>
        <w:tc>
          <w:tcPr>
            <w:tcW w:w="3634" w:type="dxa"/>
            <w:vAlign w:val="center"/>
          </w:tcPr>
          <w:p w14:paraId="6A901E75">
            <w:pPr>
              <w:ind w:firstLine="120" w:firstLineChars="50"/>
              <w:jc w:val="left"/>
              <w:rPr>
                <w:rFonts w:hint="default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尹晓东、柳军</w:t>
            </w:r>
          </w:p>
        </w:tc>
      </w:tr>
      <w:tr w14:paraId="67B24A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4" w:hRule="atLeast"/>
        </w:trPr>
        <w:tc>
          <w:tcPr>
            <w:tcW w:w="9129" w:type="dxa"/>
            <w:gridSpan w:val="3"/>
          </w:tcPr>
          <w:p w14:paraId="709E3F57">
            <w:pPr>
              <w:numPr>
                <w:ilvl w:val="0"/>
                <w:numId w:val="2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14:paraId="09FEA5AF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1、外立面幕墙镀锌钢龙骨及铝型材安装；</w:t>
            </w:r>
          </w:p>
          <w:p w14:paraId="72EB2509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2、一层外墙面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抹灰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t>；</w:t>
            </w:r>
          </w:p>
          <w:p w14:paraId="3627EF52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3、二层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风管安装中，墙面开洞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t>；</w:t>
            </w:r>
          </w:p>
          <w:p w14:paraId="32C20AA5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4、三层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桥架及管件敷设中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t>；</w:t>
            </w:r>
          </w:p>
          <w:p w14:paraId="29FF09E0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5、四层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风管及桥架施工中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t>；</w:t>
            </w:r>
          </w:p>
          <w:p w14:paraId="7CC9DA60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6、五层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桥架及消防管道施工中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t>；</w:t>
            </w:r>
          </w:p>
          <w:p w14:paraId="77E18416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5626735" cy="4220210"/>
                  <wp:effectExtent l="0" t="0" r="12065" b="8890"/>
                  <wp:docPr id="30" name="图片 30" descr="IMG_0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053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735" cy="422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B6A57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外立面幕墙镀锌钢龙骨及铝型材安装</w:t>
            </w:r>
          </w:p>
          <w:p w14:paraId="542F42C8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6BC36114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16F325E0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3858895" cy="2894965"/>
                  <wp:effectExtent l="0" t="0" r="8255" b="635"/>
                  <wp:docPr id="31" name="图片 31" descr="IMG_0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053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895" cy="289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686427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一层外墙面抹灰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</w:p>
          <w:p w14:paraId="3F2E89E9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2" name="图片 32" descr="IMG_0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053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3" name="图片 33" descr="IMG_0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053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FB66EA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二层风管安装中，墙面开洞</w:t>
            </w:r>
          </w:p>
          <w:p w14:paraId="2BBA4642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4" name="图片 34" descr="IMG_0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054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5" name="图片 35" descr="IMG_0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054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5D00A5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三层桥架及管件敷设中</w:t>
            </w:r>
          </w:p>
          <w:p w14:paraId="666CBF35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6" name="图片 36" descr="IMG_0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054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7" name="图片 37" descr="IMG_0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054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6C2136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4067810" cy="3051175"/>
                  <wp:effectExtent l="0" t="0" r="8890" b="15875"/>
                  <wp:docPr id="38" name="图片 38" descr="IMG_0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054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810" cy="305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7395F2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四层风管及桥架施工中</w:t>
            </w:r>
          </w:p>
          <w:p w14:paraId="2D92EEAF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9" name="图片 39" descr="IMG_0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055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bookmarkStart w:id="0" w:name="_GoBack"/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0" name="图片 40" descr="IMG_0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055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3CE654B0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五层桥架及消防管道施工中</w:t>
            </w:r>
          </w:p>
        </w:tc>
      </w:tr>
    </w:tbl>
    <w:p w14:paraId="77BA97D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299365"/>
    <w:multiLevelType w:val="singleLevel"/>
    <w:tmpl w:val="4A299365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5FB8E91A"/>
    <w:multiLevelType w:val="singleLevel"/>
    <w:tmpl w:val="5FB8E91A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jNTExYjcwODUyMzFiYmZmMGJkM2FlYzEzZTU0MTUifQ=="/>
  </w:docVars>
  <w:rsids>
    <w:rsidRoot w:val="3E220B10"/>
    <w:rsid w:val="0002117A"/>
    <w:rsid w:val="03975AC9"/>
    <w:rsid w:val="0FE63F3B"/>
    <w:rsid w:val="2574470D"/>
    <w:rsid w:val="30970FA8"/>
    <w:rsid w:val="31DE5C54"/>
    <w:rsid w:val="35753F93"/>
    <w:rsid w:val="3E220B10"/>
    <w:rsid w:val="409B0B58"/>
    <w:rsid w:val="44BF4478"/>
    <w:rsid w:val="4E0028C8"/>
    <w:rsid w:val="51C87E53"/>
    <w:rsid w:val="64637CAE"/>
    <w:rsid w:val="6AF2636E"/>
    <w:rsid w:val="6FCA3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2179</Words>
  <Characters>2286</Characters>
  <Lines>0</Lines>
  <Paragraphs>0</Paragraphs>
  <TotalTime>120</TotalTime>
  <ScaleCrop>false</ScaleCrop>
  <LinksUpToDate>false</LinksUpToDate>
  <CharactersWithSpaces>2321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2024-11-12T06:40:00Z</dcterms:created>
  <dc:creator>LWJSYX</dc:creator>
  <cp:lastModifiedBy>尹晓东</cp:lastModifiedBy>
  <dcterms:modified xsi:type="dcterms:W3CDTF">2024-12-18T09:03:45Z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FC88ED47F8234DDA92EC513125990DD6_11</vt:lpwstr>
  </property>
</Properties>
</file>