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EA" w:rsidRDefault="00096C4C">
      <w:pPr>
        <w:pStyle w:val="2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 )</w:t>
      </w:r>
      <w:r>
        <w:rPr>
          <w:rFonts w:hint="eastAsia"/>
        </w:rPr>
        <w:t>跟踪日志</w:t>
      </w:r>
    </w:p>
    <w:p w:rsidR="00FF76EA" w:rsidRDefault="00096C4C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</w:t>
      </w:r>
      <w:r>
        <w:rPr>
          <w:rFonts w:ascii="宋体" w:eastAsia="宋体" w:hAnsi="宋体" w:cs="宋体" w:hint="eastAsia"/>
          <w:sz w:val="28"/>
          <w:szCs w:val="28"/>
        </w:rPr>
        <w:t>18864.67</w:t>
      </w:r>
      <w:r>
        <w:rPr>
          <w:rFonts w:ascii="宋体" w:eastAsia="宋体" w:hAnsi="宋体" w:cs="宋体" w:hint="eastAsia"/>
          <w:sz w:val="28"/>
          <w:szCs w:val="28"/>
        </w:rPr>
        <w:t>平方米，总建筑面积</w:t>
      </w:r>
      <w:r>
        <w:rPr>
          <w:rFonts w:ascii="宋体" w:eastAsia="宋体" w:hAnsi="宋体" w:cs="宋体" w:hint="eastAsia"/>
          <w:sz w:val="28"/>
          <w:szCs w:val="28"/>
        </w:rPr>
        <w:t xml:space="preserve"> 32493 </w:t>
      </w:r>
      <w:r>
        <w:rPr>
          <w:rFonts w:ascii="宋体" w:eastAsia="宋体" w:hAnsi="宋体" w:cs="宋体" w:hint="eastAsia"/>
          <w:sz w:val="28"/>
          <w:szCs w:val="28"/>
        </w:rPr>
        <w:t>平方米，地上建筑面积约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27793 </w:t>
      </w:r>
      <w:r>
        <w:rPr>
          <w:rFonts w:ascii="宋体" w:eastAsia="宋体" w:hAnsi="宋体" w:cs="宋体" w:hint="eastAsia"/>
          <w:sz w:val="28"/>
          <w:szCs w:val="28"/>
        </w:rPr>
        <w:t>平方米，地下建筑面积约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 4700 </w:t>
      </w:r>
      <w:r>
        <w:rPr>
          <w:rFonts w:ascii="宋体" w:eastAsia="宋体" w:hAnsi="宋体" w:cs="宋体" w:hint="eastAsia"/>
          <w:sz w:val="28"/>
          <w:szCs w:val="28"/>
        </w:rPr>
        <w:t>平方米。地上共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层，地下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层。建筑高度</w:t>
      </w:r>
      <w:r>
        <w:rPr>
          <w:rFonts w:ascii="宋体" w:eastAsia="宋体" w:hAnsi="宋体" w:cs="宋体" w:hint="eastAsia"/>
          <w:sz w:val="28"/>
          <w:szCs w:val="28"/>
        </w:rPr>
        <w:t xml:space="preserve"> 35.10</w:t>
      </w:r>
      <w:r>
        <w:rPr>
          <w:rFonts w:ascii="宋体" w:eastAsia="宋体" w:hAnsi="宋体" w:cs="宋体" w:hint="eastAsia"/>
          <w:sz w:val="28"/>
          <w:szCs w:val="28"/>
        </w:rPr>
        <w:t>米（建筑物室外地面到女儿墙顶）</w:t>
      </w:r>
      <w:r>
        <w:rPr>
          <w:rFonts w:hint="eastAsia"/>
          <w:sz w:val="28"/>
          <w:szCs w:val="28"/>
        </w:rPr>
        <w:t>。</w:t>
      </w:r>
    </w:p>
    <w:p w:rsidR="00FF76EA" w:rsidRDefault="00096C4C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FF76EA" w:rsidRDefault="00096C4C">
      <w:pPr>
        <w:ind w:firstLineChars="200" w:firstLine="560"/>
        <w:rPr>
          <w:rFonts w:ascii="宋体" w:hAnsi="宋体"/>
          <w:szCs w:val="21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合</w:t>
      </w:r>
      <w:r>
        <w:rPr>
          <w:rFonts w:ascii="宋体" w:eastAsia="宋体" w:hAnsi="宋体" w:cs="宋体" w:hint="eastAsia"/>
          <w:sz w:val="28"/>
          <w:szCs w:val="28"/>
        </w:rPr>
        <w:t>同金额：建筑安装工程费（含税）：人民币（大写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壹亿叁仟壹佰叁拾万</w:t>
      </w:r>
      <w:r>
        <w:rPr>
          <w:rFonts w:ascii="宋体" w:eastAsia="宋体" w:hAnsi="宋体" w:cs="宋体" w:hint="eastAsia"/>
          <w:sz w:val="28"/>
          <w:szCs w:val="28"/>
        </w:rPr>
        <w:t>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31300000.00</w:t>
      </w:r>
      <w:r>
        <w:rPr>
          <w:rFonts w:ascii="宋体" w:eastAsia="宋体" w:hAnsi="宋体" w:cs="宋体" w:hint="eastAsia"/>
          <w:sz w:val="28"/>
          <w:szCs w:val="28"/>
        </w:rPr>
        <w:t>元），暂列金额（含税）：人民币（大写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捌佰万元整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8000000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元）。（注：建筑安装工程费（不含暂列金额）投标报价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下浮率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11.29 %</w:t>
      </w:r>
      <w:r>
        <w:rPr>
          <w:rFonts w:ascii="宋体" w:eastAsia="宋体" w:hAnsi="宋体" w:cs="宋体" w:hint="eastAsia"/>
          <w:sz w:val="28"/>
          <w:szCs w:val="28"/>
        </w:rPr>
        <w:t>）。设计费（含税）：人民币（大写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贰佰玖拾伍万元整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2950000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</w:t>
      </w:r>
    </w:p>
    <w:p w:rsidR="00FF76EA" w:rsidRDefault="00096C4C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FF76EA" w:rsidRDefault="00FF76EA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FF76EA" w:rsidRDefault="00096C4C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FF76EA" w:rsidRDefault="00096C4C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</w:p>
    <w:p w:rsidR="00FF76EA" w:rsidRDefault="00FF76EA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FF76EA" w:rsidRDefault="00FF76EA">
      <w:pPr>
        <w:rPr>
          <w:rFonts w:ascii="Calibri" w:eastAsia="宋体" w:hAnsi="Calibri" w:cs="Times New Roman"/>
          <w:sz w:val="28"/>
          <w:szCs w:val="28"/>
        </w:rPr>
      </w:pPr>
    </w:p>
    <w:p w:rsidR="00FF76EA" w:rsidRDefault="00096C4C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FF76EA" w:rsidRDefault="00FF76EA">
      <w:pPr>
        <w:rPr>
          <w:rFonts w:ascii="Calibri" w:eastAsia="宋体" w:hAnsi="Calibri" w:cs="Times New Roman" w:hint="eastAsia"/>
          <w:sz w:val="28"/>
          <w:szCs w:val="28"/>
        </w:rPr>
      </w:pPr>
    </w:p>
    <w:p w:rsidR="00B9474E" w:rsidRDefault="00B9474E">
      <w:pPr>
        <w:rPr>
          <w:rFonts w:ascii="Calibri" w:eastAsia="宋体" w:hAnsi="Calibri" w:cs="Times New Roman"/>
          <w:sz w:val="28"/>
          <w:szCs w:val="28"/>
        </w:rPr>
      </w:pPr>
      <w:bookmarkStart w:id="0" w:name="_GoBack"/>
      <w:bookmarkEnd w:id="0"/>
    </w:p>
    <w:p w:rsidR="00FF76EA" w:rsidRDefault="00096C4C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F76EA">
        <w:tc>
          <w:tcPr>
            <w:tcW w:w="9172" w:type="dxa"/>
            <w:gridSpan w:val="3"/>
          </w:tcPr>
          <w:p w:rsidR="00FF76EA" w:rsidRDefault="00096C4C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FF76EA">
        <w:trPr>
          <w:trHeight w:val="395"/>
        </w:trPr>
        <w:tc>
          <w:tcPr>
            <w:tcW w:w="3902" w:type="dxa"/>
            <w:vAlign w:val="center"/>
          </w:tcPr>
          <w:p w:rsidR="00FF76EA" w:rsidRDefault="00096C4C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F76EA" w:rsidRDefault="00096C4C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FF76EA" w:rsidRDefault="00096C4C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F76EA">
        <w:trPr>
          <w:trHeight w:val="11681"/>
        </w:trPr>
        <w:tc>
          <w:tcPr>
            <w:tcW w:w="9172" w:type="dxa"/>
            <w:gridSpan w:val="3"/>
          </w:tcPr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</w:t>
            </w:r>
            <w:r>
              <w:rPr>
                <w:rFonts w:hint="eastAsia"/>
                <w:sz w:val="28"/>
                <w:szCs w:val="28"/>
              </w:rPr>
              <w:t>:1</w:t>
            </w:r>
            <w:r>
              <w:rPr>
                <w:rFonts w:hint="eastAsia"/>
                <w:sz w:val="28"/>
                <w:szCs w:val="28"/>
              </w:rPr>
              <w:t>、部分独立基础模板拆除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proofErr w:type="gramStart"/>
            <w:r>
              <w:rPr>
                <w:rFonts w:hint="eastAsia"/>
                <w:sz w:val="28"/>
                <w:szCs w:val="28"/>
              </w:rPr>
              <w:t>筏板基础</w:t>
            </w:r>
            <w:proofErr w:type="gramEnd"/>
            <w:r>
              <w:rPr>
                <w:rFonts w:hint="eastAsia"/>
                <w:sz w:val="28"/>
                <w:szCs w:val="28"/>
              </w:rPr>
              <w:t>及柱墩钢筋绑扎；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、人防区</w:t>
            </w:r>
            <w:proofErr w:type="gramStart"/>
            <w:r>
              <w:rPr>
                <w:rFonts w:hint="eastAsia"/>
                <w:sz w:val="28"/>
                <w:szCs w:val="28"/>
              </w:rPr>
              <w:t>后浇带止水</w:t>
            </w:r>
            <w:proofErr w:type="gramEnd"/>
            <w:r>
              <w:rPr>
                <w:rFonts w:hint="eastAsia"/>
                <w:sz w:val="28"/>
                <w:szCs w:val="28"/>
              </w:rPr>
              <w:t>钢板安装；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</w:t>
            </w:r>
            <w:proofErr w:type="gramStart"/>
            <w:r>
              <w:rPr>
                <w:rFonts w:hint="eastAsia"/>
                <w:sz w:val="28"/>
                <w:szCs w:val="28"/>
              </w:rPr>
              <w:t>报告厅处地下室</w:t>
            </w:r>
            <w:proofErr w:type="gramEnd"/>
            <w:r>
              <w:rPr>
                <w:rFonts w:hint="eastAsia"/>
                <w:sz w:val="28"/>
                <w:szCs w:val="28"/>
              </w:rPr>
              <w:t>剪力墙、柱钢筋制作安装。</w:t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52040" cy="3136900"/>
                  <wp:effectExtent l="0" t="0" r="10160" b="2540"/>
                  <wp:docPr id="2" name="图片 2" descr="28cf895b7a8be33a53f0b82c282b9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8cf895b7a8be33a53f0b82c282b96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45055" cy="3128010"/>
                  <wp:effectExtent l="0" t="0" r="1905" b="11430"/>
                  <wp:docPr id="3" name="图片 3" descr="c8ebc938ff6242ab6be17eb40bbd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8ebc938ff6242ab6be17eb40bbd6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1415" cy="3242945"/>
                  <wp:effectExtent l="0" t="0" r="6985" b="3175"/>
                  <wp:docPr id="4" name="图片 4" descr="622a82faff46e188a59e5a87f9d2e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22a82faff46e188a59e5a87f9d2eb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32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9830" cy="3267710"/>
                  <wp:effectExtent l="0" t="0" r="3810" b="8890"/>
                  <wp:docPr id="5" name="图片 5" descr="1720631aa9ecfdbbd2d18a0efdeb4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20631aa9ecfdbbd2d18a0efdeb4f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783330" cy="2837815"/>
                  <wp:effectExtent l="0" t="0" r="11430" b="12065"/>
                  <wp:docPr id="6" name="图片 6" descr="111311fc881e4c1e8d4badbd9888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11311fc881e4c1e8d4badbd98883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1765" cy="3590290"/>
                  <wp:effectExtent l="0" t="0" r="5715" b="6350"/>
                  <wp:docPr id="7" name="图片 7" descr="2ee09e907cd4808ad95c0fb30943c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ee09e907cd4808ad95c0fb30943c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3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4940" cy="3595370"/>
                  <wp:effectExtent l="0" t="0" r="2540" b="1270"/>
                  <wp:docPr id="8" name="图片 8" descr="5eb46155ab35730a5bdae9741a9d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eb46155ab35730a5bdae9741a9d3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91765" cy="3589655"/>
                  <wp:effectExtent l="0" t="0" r="5715" b="6985"/>
                  <wp:docPr id="9" name="图片 9" descr="15c5f4acebf055cdecd0ef59c3f8c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5c5f4acebf055cdecd0ef59c3f8c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7480" cy="3597275"/>
                  <wp:effectExtent l="0" t="0" r="0" b="14605"/>
                  <wp:docPr id="10" name="图片 10" descr="5db6cf3e19982da0eb21cdd982f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db6cf3e19982da0eb21cdd982f73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6EA" w:rsidRDefault="00FF76EA">
      <w:pPr>
        <w:rPr>
          <w:rFonts w:ascii="Calibri" w:eastAsia="宋体" w:hAnsi="Calibri" w:cs="Times New Roman"/>
          <w:sz w:val="28"/>
          <w:szCs w:val="28"/>
        </w:rPr>
      </w:pPr>
    </w:p>
    <w:p w:rsidR="00FF76EA" w:rsidRDefault="00FF76EA">
      <w:pPr>
        <w:rPr>
          <w:rFonts w:ascii="Calibri" w:eastAsia="宋体" w:hAnsi="Calibri" w:cs="Times New Roman"/>
          <w:sz w:val="28"/>
          <w:szCs w:val="28"/>
        </w:rPr>
      </w:pPr>
    </w:p>
    <w:p w:rsidR="00FF76EA" w:rsidRDefault="00FF76EA">
      <w:pPr>
        <w:rPr>
          <w:rFonts w:ascii="Calibri" w:eastAsia="宋体" w:hAnsi="Calibri" w:cs="Times New Roman"/>
          <w:sz w:val="28"/>
          <w:szCs w:val="28"/>
        </w:rPr>
      </w:pPr>
    </w:p>
    <w:p w:rsidR="00FF76EA" w:rsidRDefault="00096C4C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F76EA">
        <w:tc>
          <w:tcPr>
            <w:tcW w:w="9172" w:type="dxa"/>
            <w:gridSpan w:val="3"/>
          </w:tcPr>
          <w:p w:rsidR="00FF76EA" w:rsidRDefault="00096C4C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FF76EA">
        <w:trPr>
          <w:trHeight w:val="395"/>
        </w:trPr>
        <w:tc>
          <w:tcPr>
            <w:tcW w:w="3902" w:type="dxa"/>
            <w:vAlign w:val="center"/>
          </w:tcPr>
          <w:p w:rsidR="00FF76EA" w:rsidRDefault="00096C4C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F76EA" w:rsidRDefault="00096C4C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FF76EA" w:rsidRDefault="00096C4C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F76EA">
        <w:trPr>
          <w:trHeight w:val="11681"/>
        </w:trPr>
        <w:tc>
          <w:tcPr>
            <w:tcW w:w="9172" w:type="dxa"/>
            <w:gridSpan w:val="3"/>
          </w:tcPr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</w:t>
            </w:r>
            <w:r>
              <w:rPr>
                <w:rFonts w:hint="eastAsia"/>
                <w:sz w:val="28"/>
                <w:szCs w:val="28"/>
              </w:rPr>
              <w:t>:1</w:t>
            </w:r>
            <w:r>
              <w:rPr>
                <w:rFonts w:hint="eastAsia"/>
                <w:sz w:val="28"/>
                <w:szCs w:val="28"/>
              </w:rPr>
              <w:t>、地下室底板及剪力墙钢筋绑扎；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、人防区域底板，结构柱钢筋绑扎；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、外墙止水螺杆、</w:t>
            </w:r>
            <w:proofErr w:type="gramStart"/>
            <w:r>
              <w:rPr>
                <w:rFonts w:hint="eastAsia"/>
                <w:sz w:val="28"/>
                <w:szCs w:val="28"/>
              </w:rPr>
              <w:t>吊模施工</w:t>
            </w:r>
            <w:proofErr w:type="gramEnd"/>
            <w:r>
              <w:rPr>
                <w:rFonts w:hint="eastAsia"/>
                <w:sz w:val="28"/>
                <w:szCs w:val="28"/>
              </w:rPr>
              <w:t>；</w:t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3960" cy="3300095"/>
                  <wp:effectExtent l="0" t="0" r="10160" b="6985"/>
                  <wp:docPr id="12" name="图片 12" descr="2024_05_02_09_05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4_05_02_09_05_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5550" cy="3328670"/>
                  <wp:effectExtent l="0" t="0" r="3810" b="8890"/>
                  <wp:docPr id="11" name="图片 11" descr="2024_05_02_09_04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4_05_02_09_04_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32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8415" cy="3412490"/>
                  <wp:effectExtent l="0" t="0" r="1905" b="1270"/>
                  <wp:docPr id="13" name="图片 13" descr="2024_05_02_09_14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4_05_02_09_14_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          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589655" cy="2692400"/>
                  <wp:effectExtent l="0" t="0" r="6985" b="5080"/>
                  <wp:docPr id="14" name="图片 14" descr="2024_05_02_09_25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4_05_02_09_25_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620770" cy="2715895"/>
                  <wp:effectExtent l="0" t="0" r="6350" b="12065"/>
                  <wp:docPr id="15" name="图片 15" descr="2024_05_02_09_2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4_05_02_09_28_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770" cy="27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632200" cy="2724150"/>
                  <wp:effectExtent l="0" t="0" r="10160" b="3810"/>
                  <wp:docPr id="16" name="图片 16" descr="2024_05_02_09_33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4_05_02_09_33_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729230" cy="3640455"/>
                  <wp:effectExtent l="0" t="0" r="13970" b="1905"/>
                  <wp:docPr id="17" name="图片 17" descr="2024_05_02_09_03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24_05_02_09_03_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364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19070" cy="3625850"/>
                  <wp:effectExtent l="0" t="0" r="8890" b="1270"/>
                  <wp:docPr id="18" name="图片 18" descr="2024_05_02_09_55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024_05_02_09_55_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36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FF76EA" w:rsidRDefault="00FF76EA"/>
    <w:p w:rsidR="00FF76EA" w:rsidRDefault="00FF76EA">
      <w:pPr>
        <w:rPr>
          <w:rFonts w:ascii="宋体" w:eastAsia="宋体" w:hAnsi="宋体" w:cs="Times New Roman"/>
          <w:b/>
          <w:sz w:val="36"/>
          <w:szCs w:val="36"/>
        </w:rPr>
      </w:pPr>
    </w:p>
    <w:p w:rsidR="00FF76EA" w:rsidRDefault="00096C4C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F76EA">
        <w:tc>
          <w:tcPr>
            <w:tcW w:w="9172" w:type="dxa"/>
            <w:gridSpan w:val="3"/>
          </w:tcPr>
          <w:p w:rsidR="00FF76EA" w:rsidRDefault="00096C4C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FF76EA">
        <w:trPr>
          <w:trHeight w:val="395"/>
        </w:trPr>
        <w:tc>
          <w:tcPr>
            <w:tcW w:w="3902" w:type="dxa"/>
            <w:vAlign w:val="center"/>
          </w:tcPr>
          <w:p w:rsidR="00FF76EA" w:rsidRDefault="00096C4C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F76EA" w:rsidRDefault="00096C4C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3677" w:type="dxa"/>
            <w:vAlign w:val="center"/>
          </w:tcPr>
          <w:p w:rsidR="00FF76EA" w:rsidRDefault="00096C4C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F76EA">
        <w:trPr>
          <w:trHeight w:val="11681"/>
        </w:trPr>
        <w:tc>
          <w:tcPr>
            <w:tcW w:w="9172" w:type="dxa"/>
            <w:gridSpan w:val="3"/>
          </w:tcPr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</w:t>
            </w:r>
            <w:r>
              <w:rPr>
                <w:rFonts w:hint="eastAsia"/>
                <w:sz w:val="28"/>
                <w:szCs w:val="28"/>
              </w:rPr>
              <w:t>:1</w:t>
            </w:r>
            <w:r>
              <w:rPr>
                <w:rFonts w:hint="eastAsia"/>
                <w:sz w:val="28"/>
                <w:szCs w:val="28"/>
              </w:rPr>
              <w:t>、地下室底板第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区混凝土浇筑完成；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、人防区域底板钢筋绑扎；</w:t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184650" cy="3138805"/>
                  <wp:effectExtent l="0" t="0" r="6350" b="635"/>
                  <wp:docPr id="19" name="图片 19" descr="2024_05_05_11_31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024_05_05_11_31_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220845" cy="3165475"/>
                  <wp:effectExtent l="0" t="0" r="635" b="4445"/>
                  <wp:docPr id="20" name="图片 20" descr="2024_05_05_11_31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24_05_05_11_31_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845" cy="31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686425" cy="4016375"/>
                  <wp:effectExtent l="0" t="0" r="9525" b="3175"/>
                  <wp:docPr id="1" name="图片 1" descr="171496705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149670556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40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096C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687060" cy="7420610"/>
                  <wp:effectExtent l="0" t="0" r="8890" b="8890"/>
                  <wp:docPr id="21" name="图片 21" descr="1714967088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7149670888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60" cy="742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F76EA" w:rsidRDefault="00FF76E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FF76EA" w:rsidRDefault="00FF76EA"/>
    <w:sectPr w:rsidR="00FF7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0F803639"/>
    <w:rsid w:val="00096C4C"/>
    <w:rsid w:val="00B9474E"/>
    <w:rsid w:val="00FF76EA"/>
    <w:rsid w:val="0F803639"/>
    <w:rsid w:val="6F52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Char"/>
    <w:rsid w:val="00B9474E"/>
    <w:rPr>
      <w:sz w:val="18"/>
      <w:szCs w:val="18"/>
    </w:rPr>
  </w:style>
  <w:style w:type="character" w:customStyle="1" w:styleId="Char">
    <w:name w:val="批注框文本 Char"/>
    <w:basedOn w:val="a0"/>
    <w:link w:val="a4"/>
    <w:rsid w:val="00B9474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Char"/>
    <w:rsid w:val="00B9474E"/>
    <w:rPr>
      <w:sz w:val="18"/>
      <w:szCs w:val="18"/>
    </w:rPr>
  </w:style>
  <w:style w:type="character" w:customStyle="1" w:styleId="Char">
    <w:name w:val="批注框文本 Char"/>
    <w:basedOn w:val="a0"/>
    <w:link w:val="a4"/>
    <w:rsid w:val="00B9474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133</Words>
  <Characters>761</Characters>
  <Application>Microsoft Office Word</Application>
  <DocSecurity>0</DocSecurity>
  <Lines>6</Lines>
  <Paragraphs>1</Paragraphs>
  <ScaleCrop>false</ScaleCrop>
  <Company>神州网信技术有限公司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3</cp:revision>
  <dcterms:created xsi:type="dcterms:W3CDTF">2024-05-06T00:57:00Z</dcterms:created>
  <dcterms:modified xsi:type="dcterms:W3CDTF">2024-05-07T10:02:00Z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DAB6D728D420446B84709D68BF115ED4_11</vt:lpwstr>
  </property>
</Properties>
</file>