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7E17713E">
      <w:pPr>
        <w:jc w:val="center"/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华中农业大学人文社科楼</w:t>
      </w:r>
    </w:p>
    <w:p w14:paraId="0D5AC262">
      <w:pPr>
        <w:jc w:val="center"/>
        <w:rPr>
          <w:rFonts w:hint="eastAsia"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工程总承包(EPC)项目</w:t>
      </w: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3DF3D5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跟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489179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/>
          <w:sz w:val="84"/>
          <w:szCs w:val="84"/>
          <w:lang w:val="en-US" w:eastAsia="zh-CN"/>
        </w:rPr>
        <w:t xml:space="preserve"> </w:t>
      </w: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志</w:t>
      </w:r>
      <w:r>
        <w:rPr>
          <w:rFonts w:hint="eastAsia"/>
          <w:sz w:val="84"/>
          <w:szCs w:val="84"/>
          <w:lang w:val="en-US" w:eastAsia="zh-CN"/>
        </w:rPr>
        <w:t xml:space="preserve">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（第73期）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中正信咨询集团有限公司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詹卫军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柳军 尹晓东 郭靖</w:t>
      </w:r>
    </w:p>
    <w:p w14:paraId="283B0A2D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2025年7月21日-2025年7月27日</w:t>
      </w:r>
    </w:p>
    <w:p w14:paraId="43C43CF7">
      <w:pPr>
        <w:ind w:firstLine="723" w:firstLineChars="200"/>
        <w:jc w:val="both"/>
        <w:rPr>
          <w:rFonts w:hint="default" w:ascii="仿宋" w:hAnsi="仿宋" w:eastAsia="仿宋"/>
          <w:b/>
          <w:sz w:val="36"/>
          <w:szCs w:val="36"/>
          <w:u w:val="single"/>
          <w:lang w:val="en-US" w:eastAsia="zh-CN"/>
        </w:rPr>
      </w:pP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highlight w:val="yellow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6BA468E7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2、承包单位：中建三局集团有限公司、中衡设计集团股份有限公司（联合体）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3、监理单位：中冶南方武汉工程咨询管理有限公司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4、跟踪审计：中正信咨询集团有限公司</w:t>
      </w:r>
    </w:p>
    <w:p w14:paraId="4D11A7CC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5、合同金额：合同金额142250000.00元，其中建筑安装工程费（含税）：人民币（大写)壹亿叁仟壹佰叁拾万元整（¥131300000.00元），暂列金额（含税）：人民币（大写)捌佰万元整（¥8000000.00元）。（注：建筑安装工程费（不含暂列金额）投标报价下浮率11.29%）。设计费（含税）：人民币（大写)贰佰玖拾伍万元整（¥2950000.00元）。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6、建筑面积：本项目建设用地面积18864.67平方米，总建筑面积32493平方米，地上建筑面积约27793平方米，地下建筑面积约4700平方米。地上共7层，地下1层。建筑高度35.10米（建筑物室外地面到女儿墙顶）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7、合同工期：750日历天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。 </w:t>
      </w:r>
    </w:p>
    <w:p w14:paraId="7A3394BA">
      <w:pPr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二、上周进度完成情况（附图）</w:t>
      </w:r>
    </w:p>
    <w:p w14:paraId="0D35C50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2.1、地上安装：多功能厅报告厅喷淋支管安装，随精装进度喷淋摇点，多功能厅1层消防穿线以及风管下接风口；屋面桥架安装完成，多功能厅及地下室照明系统收尾，配合消防、弱电和暖通调试整改；对线贴标完成，弱电管井交换机安装完成，管井设备防雷接地完成；主楼屋面桥架基础施工完成、室内电表安装完成，多功能厅系统打压完成；</w:t>
      </w:r>
    </w:p>
    <w:p w14:paraId="2670F140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2.2、地上精装：踢脚线完成99%（随入户门安装进度），一层静电地板、大理石、铝方通和铝单板安装完成，西侧报告厅地坪及自流平完成，西侧大堂地砖铺贴完成，一层石材结晶完成，6F取风口变更房间高晶板安装完成，乳胶漆修补及零星高晶板、铝方通复位完成</w:t>
      </w:r>
    </w:p>
    <w:p w14:paraId="78410BB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2.3、外墙涂料、真石漆，环氧地坪：地下室地坪中涂及打磨完成，环氧地坪面漆完成；</w:t>
      </w:r>
    </w:p>
    <w:p w14:paraId="43F2D61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2.4、幕墙、光伏和充电桩：铝板安装及收尾完成；</w:t>
      </w:r>
    </w:p>
    <w:p w14:paraId="28266D1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2.5、室外园林：1-3F绿阶踏步完成80%，北广场铺装完成70%，西侧和东北侧步道铺装完成，路沿石安装完成，东侧种植土坡型整理完成。</w:t>
      </w:r>
    </w:p>
    <w:p w14:paraId="20AC59CF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 w14:paraId="2F64B63E">
      <w:pPr>
        <w:keepNext w:val="0"/>
        <w:keepLines w:val="0"/>
        <w:widowControl/>
        <w:numPr>
          <w:ilvl w:val="0"/>
          <w:numId w:val="1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大厅首层地面地砖铺设；</w:t>
      </w:r>
    </w:p>
    <w:p w14:paraId="50743F7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3" name="图片 3" descr="IMG_20250721_164445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721_1644455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C6E2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北侧广场砖铺设；</w:t>
      </w:r>
    </w:p>
    <w:p w14:paraId="2979E6E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4" name="图片 4" descr="IMG_20250721_164534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50721_1645341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313D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七层仿木纹铝单板墙面安装，板材厚度测量为3.141mm；</w:t>
      </w:r>
    </w:p>
    <w:p w14:paraId="3B03359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85795" cy="4248150"/>
            <wp:effectExtent l="0" t="0" r="14605" b="0"/>
            <wp:docPr id="5" name="图片 5" descr="IMG_20250721_163450792-仿木纹铝板厚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721_163450792-仿木纹铝板厚度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85795" cy="4248150"/>
            <wp:effectExtent l="0" t="0" r="14605" b="0"/>
            <wp:docPr id="6" name="图片 6" descr="IMG_20250721_163342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721_1633428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737D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首层走道顶棚涂料喷涂；</w:t>
      </w:r>
    </w:p>
    <w:p w14:paraId="63C9C71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86430" cy="4248150"/>
            <wp:effectExtent l="0" t="0" r="13970" b="0"/>
            <wp:docPr id="7" name="图片 7" descr="IMG_20250721_164456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721_1644561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86430" cy="4248150"/>
            <wp:effectExtent l="0" t="0" r="13970" b="0"/>
            <wp:docPr id="8" name="图片 8" descr="IMG_20250721_164440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721_16444059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C980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首层大厅不锈钢金属灯槽施工；</w:t>
      </w:r>
    </w:p>
    <w:p w14:paraId="26CA16A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9" name="图片 9" descr="IMG_20250721_164437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721_16443733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4AC1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七层电动开窗器安装中；</w:t>
      </w:r>
    </w:p>
    <w:p w14:paraId="55B2583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0" name="图片 10" descr="IMG_20250721_163539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721_1635395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9447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七层下出风口保温层包覆；</w:t>
      </w:r>
    </w:p>
    <w:p w14:paraId="761A787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1" name="图片 11" descr="IMG_20250721_163559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721_1635591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B82DA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七层卫生间小便斗感应器安装中；</w:t>
      </w:r>
    </w:p>
    <w:p w14:paraId="132D8AB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2" name="图片 12" descr="IMG_20250721_163624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721_1636240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C6182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七层出风口百叶安装中；</w:t>
      </w:r>
    </w:p>
    <w:p w14:paraId="64F5EFD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3" name="图片 13" descr="IMG_20250721_163632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721_16363287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4725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七层五氟乙烷到场安装；</w:t>
      </w:r>
    </w:p>
    <w:p w14:paraId="0A6DCD2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4" name="图片 14" descr="IMG_20250721_163649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721_1636490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DF78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15" name="图片 15" descr="IMG_20250721_163704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721_16370494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16" name="图片 16" descr="IMG_20250721_163656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721_1636565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8B62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六层房间内天棚边吊灯带安装中；</w:t>
      </w:r>
    </w:p>
    <w:p w14:paraId="67A6DB1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7" name="图片 17" descr="IMG_20250721_163759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721_1637591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F624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六层楼梯间墙面开洞；</w:t>
      </w:r>
    </w:p>
    <w:p w14:paraId="04D6DB3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8" name="图片 18" descr="IMG_20250721_16382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721_16382129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CDBB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六层房间内吊顶轨道射灯安装中；</w:t>
      </w:r>
    </w:p>
    <w:p w14:paraId="4AF059E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19" name="图片 19" descr="IMG_20250721_163836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721_16383666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20" name="图片 20" descr="IMG_20250721_163846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721_16384602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2327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六层电动开窗器安装中，开窗器品牌为浙江银益智能科技有限公司；</w:t>
      </w:r>
    </w:p>
    <w:p w14:paraId="759480E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21" name="图片 21" descr="IMG_20250721_16391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721_16391102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22" name="图片 22" descr="IMG_20250721_163916299-电动开窗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721_163916299-电动开窗器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2CB0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六层条形出风口安装中；</w:t>
      </w:r>
    </w:p>
    <w:p w14:paraId="4CB9A64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23" name="图片 23" descr="IMG_20250721_163958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721_16395816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24" name="图片 24" descr="IMG_20250721_164013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721_16401306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068A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六层仿木纹吊顶条形灯带及出风口安装中；</w:t>
      </w:r>
    </w:p>
    <w:p w14:paraId="334B7DA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25" name="图片 25" descr="IMG_20250721_164016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50721_16401659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26" name="图片 26" descr="IMG_20250721_164045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50721_16404569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DC033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五层石膏板吊顶筒灯开孔，条形出风口开孔安装中；</w:t>
      </w:r>
    </w:p>
    <w:p w14:paraId="3A60285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27" name="图片 27" descr="IMG_20250721_164049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50721_16404933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28" name="图片 28" descr="IMG_20250721_16405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50721_16405123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3AD13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五层坡道处花池土方回填；</w:t>
      </w:r>
    </w:p>
    <w:p w14:paraId="7EB925C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9" name="图片 29" descr="IMG_20250721_16410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50721_16410226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68D93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四层墙面仿木纹铝板施工中；</w:t>
      </w:r>
    </w:p>
    <w:p w14:paraId="6C31214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0" name="图片 30" descr="IMG_20250721_164137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50721_16413739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6A26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32" name="图片 32" descr="IMG_20250721_164143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0250721_16414391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9F40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三层筒灯及应急照明灯具安装中；</w:t>
      </w:r>
    </w:p>
    <w:p w14:paraId="7A8D89A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33" name="图片 33" descr="IMG_20250721_16422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0250721_16422231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B0CD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34" name="图片 34" descr="IMG_20250721_16423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0250721_16423137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80019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室外东侧草坪铺装；</w:t>
      </w:r>
    </w:p>
    <w:p w14:paraId="59D1401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64835" cy="4248150"/>
            <wp:effectExtent l="0" t="0" r="12065" b="0"/>
            <wp:docPr id="35" name="图片 35" descr="IMG_5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507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6483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E80CA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室外东侧石材铺装中；</w:t>
      </w:r>
    </w:p>
    <w:p w14:paraId="4FA802B0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7" name="图片 37" descr="IMG_5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507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844C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室外东侧园林绿化取水阀安装中；</w:t>
      </w:r>
    </w:p>
    <w:p w14:paraId="4BA44CE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520690" cy="4140200"/>
            <wp:effectExtent l="0" t="0" r="3810" b="12700"/>
            <wp:docPr id="38" name="图片 38" descr="IMG_5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507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6681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一层下出风口及百叶安装中；</w:t>
      </w:r>
    </w:p>
    <w:p w14:paraId="05ED8E2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39" name="图片 39" descr="IMG_5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507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40" name="图片 40" descr="IMG_5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507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F478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一层高晶板灯盘安装中；</w:t>
      </w:r>
    </w:p>
    <w:p w14:paraId="20D8CD6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520690" cy="4140200"/>
            <wp:effectExtent l="0" t="0" r="3810" b="12700"/>
            <wp:docPr id="41" name="图片 41" descr="IMG_5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508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0AB13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一层设备机房条形灯安装中，灯具品牌为欧普照明；</w:t>
      </w:r>
    </w:p>
    <w:p w14:paraId="4910EB5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42" name="图片 42" descr="IMG_5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509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50C5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43" name="图片 43" descr="IMG_5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IMG_509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6D6E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一层架空地板拆除放置消防设备；</w:t>
      </w:r>
    </w:p>
    <w:p w14:paraId="6775F20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64835" cy="4248150"/>
            <wp:effectExtent l="0" t="0" r="12065" b="0"/>
            <wp:docPr id="44" name="图片 44" descr="IMG_5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IMG_509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6483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8DBB3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一层吊顶弧形灯条安装中；</w:t>
      </w:r>
    </w:p>
    <w:p w14:paraId="20049A4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46" name="图片 46" descr="IMG_5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IMG_510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47" name="图片 47" descr="IMG_5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IMG_510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ECD4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二层卫生间铝扣板吊顶安装中；</w:t>
      </w:r>
    </w:p>
    <w:p w14:paraId="12B040A0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8" name="图片 48" descr="IMG_5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IMG_522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EC86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二层卫生间银镜及台盆柜安装中；</w:t>
      </w:r>
    </w:p>
    <w:p w14:paraId="037C091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9" name="图片 49" descr="IMG_5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IMG_522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5612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三层坡道花池土方回填；</w:t>
      </w:r>
    </w:p>
    <w:p w14:paraId="1A513BF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51" name="图片 51" descr="IMG_5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IMG_524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50" name="图片 50" descr="IMG_5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IMG_524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D4A0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三层台阶坡道铝板安装，石材铺装中;</w:t>
      </w:r>
    </w:p>
    <w:p w14:paraId="1823E5C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52" name="图片 52" descr="IMG_5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IMG_524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53" name="图片 53" descr="IMG_5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IMG_524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972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三层房间内信息机柜安装网线接入；</w:t>
      </w:r>
    </w:p>
    <w:p w14:paraId="5BFC636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520690" cy="4140200"/>
            <wp:effectExtent l="0" t="0" r="3810" b="12700"/>
            <wp:docPr id="54" name="图片 54" descr="IMG_5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IMG_525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96D4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三层露台种植土回填；</w:t>
      </w:r>
    </w:p>
    <w:p w14:paraId="4C05B84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520690" cy="4140200"/>
            <wp:effectExtent l="0" t="0" r="3810" b="12700"/>
            <wp:docPr id="55" name="图片 55" descr="IMG_5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IMG_526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625B9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屋面太阳能板安装；</w:t>
      </w:r>
    </w:p>
    <w:p w14:paraId="0385CBF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57" name="图片 57" descr="IMG_5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IMG_528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77F8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屋面层桥架安装，桥架宽度测量为1.1m*高度0.75m间距1.3m采用40角钢；</w:t>
      </w:r>
    </w:p>
    <w:p w14:paraId="6F02D1C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520690" cy="4140200"/>
            <wp:effectExtent l="0" t="0" r="3810" b="12700"/>
            <wp:docPr id="58" name="图片 58" descr="IMG_5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IMG_528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F52D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59" name="图片 59" descr="IMG_5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IMG_529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83D0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64835" cy="4248150"/>
            <wp:effectExtent l="0" t="0" r="12065" b="0"/>
            <wp:docPr id="60" name="图片 60" descr="IMG_5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IMG_528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6483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58BB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64835" cy="4248150"/>
            <wp:effectExtent l="0" t="0" r="12065" b="0"/>
            <wp:docPr id="61" name="图片 61" descr="IMG_5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IMG_528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6483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C952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六层配电箱基层板安装，安装宽度为150mm；</w:t>
      </w:r>
    </w:p>
    <w:p w14:paraId="3E50D9F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62" name="图片 62" descr="IMG_5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IMG_532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9CD44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北侧广场路灯安装中；</w:t>
      </w:r>
    </w:p>
    <w:p w14:paraId="62D6777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63" name="图片 63" descr="IMG_20250724_091906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IMG_20250724_09190637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64" name="图片 64" descr="IMG_20250724_091913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IMG_20250724_09191343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D6D4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东侧花池挡墙砌筑，砌筑尺寸为940*450mm；</w:t>
      </w:r>
    </w:p>
    <w:p w14:paraId="3B60F19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65" name="图片 65" descr="IMG_20250724_092009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IMG_20250724_09200927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FE51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66" name="图片 66" descr="IMG_20250724_091952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IMG_20250724_09195230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CF5B2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七层电梯厅控制面板调试；</w:t>
      </w:r>
    </w:p>
    <w:p w14:paraId="14A206B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68" name="图片 68" descr="IMG_20250724_092247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IMG_20250724_09224781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B6282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七层走道边吊石膏板安装中；</w:t>
      </w:r>
    </w:p>
    <w:p w14:paraId="27C1DBC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69" name="图片 69" descr="IMG_20250724_092424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IMG_20250724_092424829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6D87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七层天棚仿木纹铝板吊顶安装，铝板厚度为2.406mm；</w:t>
      </w:r>
    </w:p>
    <w:p w14:paraId="0B87849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70" name="图片 70" descr="IMG_20250724_092512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IMG_20250724_092512880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71" name="图片 71" descr="IMG_20250724_092554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IMG_20250724_092554148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7AAC2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六层架空地板拆除，安装柜式七氟丙烷灭火装置；</w:t>
      </w:r>
    </w:p>
    <w:p w14:paraId="1270B91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72" name="图片 72" descr="IMG_20250724_09425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IMG_20250724_094251157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73" name="图片 73" descr="IMG_20250724_094249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IMG_20250724_09424900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01674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六层石膏板基层渗水部位拆除维修；</w:t>
      </w:r>
    </w:p>
    <w:p w14:paraId="0CC934E0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74" name="图片 74" descr="IMG_20250724_095146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IMG_20250724_09514666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75" name="图片 75" descr="IMG_20250724_095035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IMG_20250724_095035393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2CFE8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无障碍卫生间坐便器安装，坐便器品牌为美标卫浴；</w:t>
      </w:r>
    </w:p>
    <w:p w14:paraId="357F5FD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76" name="图片 76" descr="IMG_20250724_095519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IMG_20250724_09551919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77" name="图片 77" descr="IMG_20250724_095527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IMG_20250724_095527788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8693A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首层地面地砖美缝；</w:t>
      </w:r>
    </w:p>
    <w:p w14:paraId="501A151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78" name="图片 78" descr="IMG_20250724_100838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IMG_20250724_100838185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DF20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四层坡道不锈钢栏杆安装中；</w:t>
      </w:r>
    </w:p>
    <w:p w14:paraId="31E4281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79" name="图片 79" descr="IMG_20250724_100524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IMG_20250724_100524910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C1E45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三</w:t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、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跟踪关注：</w:t>
      </w:r>
    </w:p>
    <w:p w14:paraId="047FABB3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1.墙面面层施工材质厚度问题；</w:t>
      </w:r>
    </w:p>
    <w:p w14:paraId="3ECCA272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2.配电箱及洁具安装品牌问题；</w:t>
      </w:r>
    </w:p>
    <w:p w14:paraId="5F8D415D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3.走道及房间内灯具及开关插座品牌问题；</w:t>
      </w:r>
    </w:p>
    <w:p w14:paraId="72F88B49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4.室外道路基层厚度问题；</w:t>
      </w:r>
    </w:p>
    <w:p w14:paraId="60E8F055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5.苗木进场胸径、蓬径规格测量；</w:t>
      </w:r>
    </w:p>
    <w:p w14:paraId="70FF4A76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2282482F">
      <w:pPr>
        <w:widowControl w:val="0"/>
        <w:numPr>
          <w:ilvl w:val="0"/>
          <w:numId w:val="0"/>
        </w:numPr>
        <w:ind w:leftChars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394B0817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B5B9419">
      <w:pPr>
        <w:ind w:left="3662" w:leftChars="1744" w:firstLine="301" w:firstLineChars="10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中正信咨询集团有限公司</w:t>
      </w:r>
    </w:p>
    <w:p w14:paraId="7C7544BE">
      <w:pPr>
        <w:ind w:left="3680" w:leftChars="608" w:hanging="2403" w:hangingChars="798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2025年7月28日</w:t>
      </w:r>
    </w:p>
    <w:p w14:paraId="15CF6E42">
      <w:pPr>
        <w:jc w:val="both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493C868"/>
    <w:multiLevelType w:val="singleLevel"/>
    <w:tmpl w:val="3493C868"/>
    <w:lvl w:ilvl="0" w:tentative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E3870"/>
    <w:rsid w:val="019F29E3"/>
    <w:rsid w:val="02153D5C"/>
    <w:rsid w:val="023A109F"/>
    <w:rsid w:val="02F32C72"/>
    <w:rsid w:val="03456711"/>
    <w:rsid w:val="03E8282B"/>
    <w:rsid w:val="03F21566"/>
    <w:rsid w:val="042F3BF7"/>
    <w:rsid w:val="05627499"/>
    <w:rsid w:val="059F12C0"/>
    <w:rsid w:val="05E66E5C"/>
    <w:rsid w:val="05F21199"/>
    <w:rsid w:val="061D4BE4"/>
    <w:rsid w:val="065829C8"/>
    <w:rsid w:val="06EA056F"/>
    <w:rsid w:val="07212752"/>
    <w:rsid w:val="080C6EF9"/>
    <w:rsid w:val="08225704"/>
    <w:rsid w:val="082F2D28"/>
    <w:rsid w:val="08475F9A"/>
    <w:rsid w:val="09A6674A"/>
    <w:rsid w:val="09AF2373"/>
    <w:rsid w:val="0A0611E2"/>
    <w:rsid w:val="0A503D1B"/>
    <w:rsid w:val="0B165B61"/>
    <w:rsid w:val="0CC04897"/>
    <w:rsid w:val="0D500399"/>
    <w:rsid w:val="0DE2621E"/>
    <w:rsid w:val="0DF03508"/>
    <w:rsid w:val="0DF8604F"/>
    <w:rsid w:val="0E2275B1"/>
    <w:rsid w:val="0E920797"/>
    <w:rsid w:val="0EC30C8F"/>
    <w:rsid w:val="0ED835FC"/>
    <w:rsid w:val="110F77DB"/>
    <w:rsid w:val="1146401C"/>
    <w:rsid w:val="11602D5A"/>
    <w:rsid w:val="11AA75F7"/>
    <w:rsid w:val="11F0107E"/>
    <w:rsid w:val="12712FFF"/>
    <w:rsid w:val="128D5227"/>
    <w:rsid w:val="12DB53C8"/>
    <w:rsid w:val="13405B40"/>
    <w:rsid w:val="13597744"/>
    <w:rsid w:val="13B723E3"/>
    <w:rsid w:val="13B93610"/>
    <w:rsid w:val="14445DAD"/>
    <w:rsid w:val="14DD4C4A"/>
    <w:rsid w:val="150E5A72"/>
    <w:rsid w:val="15801456"/>
    <w:rsid w:val="15D76D57"/>
    <w:rsid w:val="166708C4"/>
    <w:rsid w:val="168651F4"/>
    <w:rsid w:val="1698213D"/>
    <w:rsid w:val="16FC2A4E"/>
    <w:rsid w:val="17A97ABE"/>
    <w:rsid w:val="17AD5A18"/>
    <w:rsid w:val="17F842BC"/>
    <w:rsid w:val="180E1A4D"/>
    <w:rsid w:val="18720601"/>
    <w:rsid w:val="18732201"/>
    <w:rsid w:val="188D2895"/>
    <w:rsid w:val="19080300"/>
    <w:rsid w:val="194633F8"/>
    <w:rsid w:val="19C06723"/>
    <w:rsid w:val="19E91FB2"/>
    <w:rsid w:val="1A0C310C"/>
    <w:rsid w:val="1A4408B5"/>
    <w:rsid w:val="1AB4638B"/>
    <w:rsid w:val="1AB46F06"/>
    <w:rsid w:val="1AE36903"/>
    <w:rsid w:val="1B040045"/>
    <w:rsid w:val="1B0A33E7"/>
    <w:rsid w:val="1BBD4FDA"/>
    <w:rsid w:val="1C183DA8"/>
    <w:rsid w:val="1C5A60B5"/>
    <w:rsid w:val="1C5B4B02"/>
    <w:rsid w:val="1C930EB9"/>
    <w:rsid w:val="1D04432C"/>
    <w:rsid w:val="1D8D02E7"/>
    <w:rsid w:val="1DCC12A7"/>
    <w:rsid w:val="1DD243C0"/>
    <w:rsid w:val="1E0B14FC"/>
    <w:rsid w:val="1E1818B5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4A599A"/>
    <w:rsid w:val="215A4374"/>
    <w:rsid w:val="217A360E"/>
    <w:rsid w:val="21927F8F"/>
    <w:rsid w:val="21AF0D0A"/>
    <w:rsid w:val="21CE2D13"/>
    <w:rsid w:val="22007CD6"/>
    <w:rsid w:val="22AD7DA8"/>
    <w:rsid w:val="22BF67CF"/>
    <w:rsid w:val="23EC6E7C"/>
    <w:rsid w:val="242C21A7"/>
    <w:rsid w:val="24363E0D"/>
    <w:rsid w:val="2466046E"/>
    <w:rsid w:val="24CD71F7"/>
    <w:rsid w:val="24E60FF3"/>
    <w:rsid w:val="251D5295"/>
    <w:rsid w:val="25DE326F"/>
    <w:rsid w:val="25F54351"/>
    <w:rsid w:val="262E65C6"/>
    <w:rsid w:val="26555BF8"/>
    <w:rsid w:val="26A6370F"/>
    <w:rsid w:val="26AF76AD"/>
    <w:rsid w:val="26E84A0D"/>
    <w:rsid w:val="26EA27E4"/>
    <w:rsid w:val="26EC39BC"/>
    <w:rsid w:val="272770F2"/>
    <w:rsid w:val="27316E3F"/>
    <w:rsid w:val="277B51EB"/>
    <w:rsid w:val="278261EB"/>
    <w:rsid w:val="27D66F96"/>
    <w:rsid w:val="280018F7"/>
    <w:rsid w:val="2808787A"/>
    <w:rsid w:val="283006CB"/>
    <w:rsid w:val="2884502C"/>
    <w:rsid w:val="289767F2"/>
    <w:rsid w:val="28AF2F92"/>
    <w:rsid w:val="297B2E4F"/>
    <w:rsid w:val="29B02830"/>
    <w:rsid w:val="29CF37DF"/>
    <w:rsid w:val="2A0E7A58"/>
    <w:rsid w:val="2A1A69AE"/>
    <w:rsid w:val="2A341295"/>
    <w:rsid w:val="2A39156A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753132"/>
    <w:rsid w:val="2EC715AE"/>
    <w:rsid w:val="2ED33725"/>
    <w:rsid w:val="2EDE62C1"/>
    <w:rsid w:val="2EE045B8"/>
    <w:rsid w:val="2F142BB2"/>
    <w:rsid w:val="2F1A7A8C"/>
    <w:rsid w:val="2F6C023B"/>
    <w:rsid w:val="2F8235F0"/>
    <w:rsid w:val="30DC4F4C"/>
    <w:rsid w:val="30F63F6E"/>
    <w:rsid w:val="310878A6"/>
    <w:rsid w:val="312D7D2E"/>
    <w:rsid w:val="313B0162"/>
    <w:rsid w:val="316B4D31"/>
    <w:rsid w:val="31D40FFD"/>
    <w:rsid w:val="31FA4806"/>
    <w:rsid w:val="323114A1"/>
    <w:rsid w:val="32401A5F"/>
    <w:rsid w:val="32450A49"/>
    <w:rsid w:val="32733020"/>
    <w:rsid w:val="32E91226"/>
    <w:rsid w:val="32FD0150"/>
    <w:rsid w:val="331E4C41"/>
    <w:rsid w:val="33727327"/>
    <w:rsid w:val="34281520"/>
    <w:rsid w:val="34513BC3"/>
    <w:rsid w:val="348C0B12"/>
    <w:rsid w:val="34D110F8"/>
    <w:rsid w:val="34E356BC"/>
    <w:rsid w:val="353B4E93"/>
    <w:rsid w:val="363F2C0C"/>
    <w:rsid w:val="36593BCE"/>
    <w:rsid w:val="36744B76"/>
    <w:rsid w:val="36CA1CEB"/>
    <w:rsid w:val="36E20DE2"/>
    <w:rsid w:val="37781747"/>
    <w:rsid w:val="3832358E"/>
    <w:rsid w:val="38455ACD"/>
    <w:rsid w:val="3952008D"/>
    <w:rsid w:val="39700927"/>
    <w:rsid w:val="399B4F77"/>
    <w:rsid w:val="39C14CCD"/>
    <w:rsid w:val="39C8216B"/>
    <w:rsid w:val="39CE02F7"/>
    <w:rsid w:val="39E91C90"/>
    <w:rsid w:val="3A264ECB"/>
    <w:rsid w:val="3A750A39"/>
    <w:rsid w:val="3A753061"/>
    <w:rsid w:val="3AA568A4"/>
    <w:rsid w:val="3ADF6C22"/>
    <w:rsid w:val="3AF2437C"/>
    <w:rsid w:val="3BC16B7C"/>
    <w:rsid w:val="3C073099"/>
    <w:rsid w:val="3C2F2F4D"/>
    <w:rsid w:val="3C560971"/>
    <w:rsid w:val="3C8046E8"/>
    <w:rsid w:val="3CFD1A00"/>
    <w:rsid w:val="3D5F62D7"/>
    <w:rsid w:val="3D6927AC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C163CA"/>
    <w:rsid w:val="3FE77469"/>
    <w:rsid w:val="3FFC67C6"/>
    <w:rsid w:val="40DB7ADC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4DC50C3"/>
    <w:rsid w:val="4500384B"/>
    <w:rsid w:val="459F1DF7"/>
    <w:rsid w:val="45B21D3E"/>
    <w:rsid w:val="45E74545"/>
    <w:rsid w:val="462B4FD9"/>
    <w:rsid w:val="462E1E5C"/>
    <w:rsid w:val="4663564F"/>
    <w:rsid w:val="46784CA5"/>
    <w:rsid w:val="468F5A27"/>
    <w:rsid w:val="46AD07E1"/>
    <w:rsid w:val="47402E57"/>
    <w:rsid w:val="481446D9"/>
    <w:rsid w:val="48714718"/>
    <w:rsid w:val="48E05A2B"/>
    <w:rsid w:val="496B5E1E"/>
    <w:rsid w:val="49E06C6F"/>
    <w:rsid w:val="4A626F28"/>
    <w:rsid w:val="4A7E6C1C"/>
    <w:rsid w:val="4A892140"/>
    <w:rsid w:val="4A91653B"/>
    <w:rsid w:val="4A9D14EF"/>
    <w:rsid w:val="4AA30431"/>
    <w:rsid w:val="4B481704"/>
    <w:rsid w:val="4B643212"/>
    <w:rsid w:val="4B7779DE"/>
    <w:rsid w:val="4CB21320"/>
    <w:rsid w:val="4D002EC4"/>
    <w:rsid w:val="4DCE2D32"/>
    <w:rsid w:val="4E716A1B"/>
    <w:rsid w:val="4ED74121"/>
    <w:rsid w:val="4EE40AB8"/>
    <w:rsid w:val="4F61577B"/>
    <w:rsid w:val="4F6F7D03"/>
    <w:rsid w:val="4FAA2095"/>
    <w:rsid w:val="4FC26744"/>
    <w:rsid w:val="4FF33B00"/>
    <w:rsid w:val="5045295A"/>
    <w:rsid w:val="505643E5"/>
    <w:rsid w:val="50731F61"/>
    <w:rsid w:val="50D569A0"/>
    <w:rsid w:val="51396B6B"/>
    <w:rsid w:val="51713037"/>
    <w:rsid w:val="518C2716"/>
    <w:rsid w:val="51A67184"/>
    <w:rsid w:val="51BF0246"/>
    <w:rsid w:val="52365AA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A94D0A"/>
    <w:rsid w:val="53DB4AE7"/>
    <w:rsid w:val="546516EC"/>
    <w:rsid w:val="55153C96"/>
    <w:rsid w:val="559B3E13"/>
    <w:rsid w:val="55BF0097"/>
    <w:rsid w:val="55CB6212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D01D7F"/>
    <w:rsid w:val="58ED3D14"/>
    <w:rsid w:val="59C2490A"/>
    <w:rsid w:val="59CE5661"/>
    <w:rsid w:val="5A30589F"/>
    <w:rsid w:val="5AC4216A"/>
    <w:rsid w:val="5AF1630A"/>
    <w:rsid w:val="5B6E1633"/>
    <w:rsid w:val="5BB75B84"/>
    <w:rsid w:val="5C020648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D2D9A"/>
    <w:rsid w:val="5EE2547B"/>
    <w:rsid w:val="5F0971D7"/>
    <w:rsid w:val="5F65345E"/>
    <w:rsid w:val="604E213C"/>
    <w:rsid w:val="60844D3A"/>
    <w:rsid w:val="60C9598B"/>
    <w:rsid w:val="60CE6391"/>
    <w:rsid w:val="60F23E85"/>
    <w:rsid w:val="61031E33"/>
    <w:rsid w:val="6113629B"/>
    <w:rsid w:val="615E7E54"/>
    <w:rsid w:val="619012B7"/>
    <w:rsid w:val="628F77C1"/>
    <w:rsid w:val="62CE6C5B"/>
    <w:rsid w:val="63FF230E"/>
    <w:rsid w:val="64250BB8"/>
    <w:rsid w:val="64D06653"/>
    <w:rsid w:val="652259CA"/>
    <w:rsid w:val="6554287F"/>
    <w:rsid w:val="656E23B6"/>
    <w:rsid w:val="659811CB"/>
    <w:rsid w:val="65B94835"/>
    <w:rsid w:val="66094681"/>
    <w:rsid w:val="683E7CBF"/>
    <w:rsid w:val="684125E2"/>
    <w:rsid w:val="68FC195E"/>
    <w:rsid w:val="6951269B"/>
    <w:rsid w:val="69EC2D01"/>
    <w:rsid w:val="69F14728"/>
    <w:rsid w:val="6A082F5A"/>
    <w:rsid w:val="6A2C5F9E"/>
    <w:rsid w:val="6A532EEA"/>
    <w:rsid w:val="6B982B6D"/>
    <w:rsid w:val="6BA902F3"/>
    <w:rsid w:val="6BAD7D8C"/>
    <w:rsid w:val="6BC00E1D"/>
    <w:rsid w:val="6BDA0DCC"/>
    <w:rsid w:val="6C0650A9"/>
    <w:rsid w:val="6C9205D9"/>
    <w:rsid w:val="6C9C6D62"/>
    <w:rsid w:val="6CA15CBC"/>
    <w:rsid w:val="6CAB4EFF"/>
    <w:rsid w:val="6CF15FE1"/>
    <w:rsid w:val="6D2F407A"/>
    <w:rsid w:val="6D9621DC"/>
    <w:rsid w:val="6DA14ABC"/>
    <w:rsid w:val="6E40492A"/>
    <w:rsid w:val="6E604CE0"/>
    <w:rsid w:val="6E7E2387"/>
    <w:rsid w:val="6EE41F5A"/>
    <w:rsid w:val="6EEE4EE0"/>
    <w:rsid w:val="6EF47329"/>
    <w:rsid w:val="6F3215C9"/>
    <w:rsid w:val="6F9B5ED2"/>
    <w:rsid w:val="6FA16408"/>
    <w:rsid w:val="6FBD4162"/>
    <w:rsid w:val="6FD24492"/>
    <w:rsid w:val="70491941"/>
    <w:rsid w:val="70BD411C"/>
    <w:rsid w:val="719C7804"/>
    <w:rsid w:val="71DF1DDA"/>
    <w:rsid w:val="724E6D50"/>
    <w:rsid w:val="72833DAA"/>
    <w:rsid w:val="728865F7"/>
    <w:rsid w:val="72B868C0"/>
    <w:rsid w:val="72F70237"/>
    <w:rsid w:val="72F841B4"/>
    <w:rsid w:val="732E774D"/>
    <w:rsid w:val="734D525A"/>
    <w:rsid w:val="737F4B30"/>
    <w:rsid w:val="738C1229"/>
    <w:rsid w:val="73AD3F4B"/>
    <w:rsid w:val="73AD5670"/>
    <w:rsid w:val="73CE107D"/>
    <w:rsid w:val="7416389E"/>
    <w:rsid w:val="74384AE8"/>
    <w:rsid w:val="74442DF9"/>
    <w:rsid w:val="74647D1F"/>
    <w:rsid w:val="74996FAB"/>
    <w:rsid w:val="74A063FF"/>
    <w:rsid w:val="74DB2E35"/>
    <w:rsid w:val="75153B55"/>
    <w:rsid w:val="75456814"/>
    <w:rsid w:val="756A77B2"/>
    <w:rsid w:val="75EE7DC3"/>
    <w:rsid w:val="769D739A"/>
    <w:rsid w:val="76B659BD"/>
    <w:rsid w:val="76F15DF4"/>
    <w:rsid w:val="779B5E86"/>
    <w:rsid w:val="779D3256"/>
    <w:rsid w:val="77BB463D"/>
    <w:rsid w:val="77CF4191"/>
    <w:rsid w:val="77F9408E"/>
    <w:rsid w:val="78984708"/>
    <w:rsid w:val="78AC657F"/>
    <w:rsid w:val="78B54417"/>
    <w:rsid w:val="78F03AD1"/>
    <w:rsid w:val="78F20D5E"/>
    <w:rsid w:val="79F5412F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B03AD2"/>
    <w:rsid w:val="7D963E96"/>
    <w:rsid w:val="7DA97324"/>
    <w:rsid w:val="7DE444B4"/>
    <w:rsid w:val="7E3F791D"/>
    <w:rsid w:val="7E755665"/>
    <w:rsid w:val="7EC00FD6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font11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10">
    <w:name w:val="font61"/>
    <w:basedOn w:val="7"/>
    <w:qFormat/>
    <w:uiPriority w:val="0"/>
    <w:rPr>
      <w:rFonts w:hint="eastAsia" w:ascii="宋体" w:hAnsi="宋体" w:eastAsia="宋体" w:cs="宋体"/>
      <w:b/>
      <w:bCs/>
      <w:color w:val="339966"/>
      <w:sz w:val="20"/>
      <w:szCs w:val="20"/>
      <w:u w:val="none"/>
    </w:rPr>
  </w:style>
  <w:style w:type="character" w:customStyle="1" w:styleId="11">
    <w:name w:val="font31"/>
    <w:basedOn w:val="7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2">
    <w:name w:val="font71"/>
    <w:basedOn w:val="7"/>
    <w:qFormat/>
    <w:uiPriority w:val="0"/>
    <w:rPr>
      <w:rFonts w:hint="eastAsia" w:ascii="宋体" w:hAnsi="宋体" w:eastAsia="宋体" w:cs="宋体"/>
      <w:b/>
      <w:bCs/>
      <w:color w:val="FF0000"/>
      <w:sz w:val="20"/>
      <w:szCs w:val="20"/>
      <w:u w:val="none"/>
    </w:rPr>
  </w:style>
  <w:style w:type="character" w:customStyle="1" w:styleId="13">
    <w:name w:val="font4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4">
    <w:name w:val="font01"/>
    <w:basedOn w:val="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5">
    <w:name w:val="font8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6">
    <w:name w:val="font9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17">
    <w:name w:val="font21"/>
    <w:basedOn w:val="7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8">
    <w:name w:val="font5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9">
    <w:name w:val="font10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0">
    <w:name w:val="font112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21">
    <w:name w:val="font12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22">
    <w:name w:val="font13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9" Type="http://schemas.openxmlformats.org/officeDocument/2006/relationships/fontTable" Target="fontTable.xml"/><Relationship Id="rId78" Type="http://schemas.openxmlformats.org/officeDocument/2006/relationships/numbering" Target="numbering.xml"/><Relationship Id="rId77" Type="http://schemas.openxmlformats.org/officeDocument/2006/relationships/customXml" Target="../customXml/item1.xml"/><Relationship Id="rId76" Type="http://schemas.openxmlformats.org/officeDocument/2006/relationships/image" Target="media/image72.jpeg"/><Relationship Id="rId75" Type="http://schemas.openxmlformats.org/officeDocument/2006/relationships/image" Target="media/image71.jpeg"/><Relationship Id="rId74" Type="http://schemas.openxmlformats.org/officeDocument/2006/relationships/image" Target="media/image70.jpeg"/><Relationship Id="rId73" Type="http://schemas.openxmlformats.org/officeDocument/2006/relationships/image" Target="media/image69.jpeg"/><Relationship Id="rId72" Type="http://schemas.openxmlformats.org/officeDocument/2006/relationships/image" Target="media/image68.jpeg"/><Relationship Id="rId71" Type="http://schemas.openxmlformats.org/officeDocument/2006/relationships/image" Target="media/image67.jpeg"/><Relationship Id="rId70" Type="http://schemas.openxmlformats.org/officeDocument/2006/relationships/image" Target="media/image66.jpeg"/><Relationship Id="rId7" Type="http://schemas.openxmlformats.org/officeDocument/2006/relationships/image" Target="media/image3.jpeg"/><Relationship Id="rId69" Type="http://schemas.openxmlformats.org/officeDocument/2006/relationships/image" Target="media/image65.jpeg"/><Relationship Id="rId68" Type="http://schemas.openxmlformats.org/officeDocument/2006/relationships/image" Target="media/image64.jpeg"/><Relationship Id="rId67" Type="http://schemas.openxmlformats.org/officeDocument/2006/relationships/image" Target="media/image63.jpeg"/><Relationship Id="rId66" Type="http://schemas.openxmlformats.org/officeDocument/2006/relationships/image" Target="media/image62.jpeg"/><Relationship Id="rId65" Type="http://schemas.openxmlformats.org/officeDocument/2006/relationships/image" Target="media/image61.jpeg"/><Relationship Id="rId64" Type="http://schemas.openxmlformats.org/officeDocument/2006/relationships/image" Target="media/image60.jpeg"/><Relationship Id="rId63" Type="http://schemas.openxmlformats.org/officeDocument/2006/relationships/image" Target="media/image59.jpeg"/><Relationship Id="rId62" Type="http://schemas.openxmlformats.org/officeDocument/2006/relationships/image" Target="media/image58.jpeg"/><Relationship Id="rId61" Type="http://schemas.openxmlformats.org/officeDocument/2006/relationships/image" Target="media/image57.jpeg"/><Relationship Id="rId60" Type="http://schemas.openxmlformats.org/officeDocument/2006/relationships/image" Target="media/image56.jpeg"/><Relationship Id="rId6" Type="http://schemas.openxmlformats.org/officeDocument/2006/relationships/image" Target="media/image2.jpeg"/><Relationship Id="rId59" Type="http://schemas.openxmlformats.org/officeDocument/2006/relationships/image" Target="media/image55.jpeg"/><Relationship Id="rId58" Type="http://schemas.openxmlformats.org/officeDocument/2006/relationships/image" Target="media/image54.jpeg"/><Relationship Id="rId57" Type="http://schemas.openxmlformats.org/officeDocument/2006/relationships/image" Target="media/image53.jpeg"/><Relationship Id="rId56" Type="http://schemas.openxmlformats.org/officeDocument/2006/relationships/image" Target="media/image52.jpeg"/><Relationship Id="rId55" Type="http://schemas.openxmlformats.org/officeDocument/2006/relationships/image" Target="media/image51.jpe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1.jpe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40</Pages>
  <Words>315</Words>
  <Characters>377</Characters>
  <Lines>0</Lines>
  <Paragraphs>0</Paragraphs>
  <TotalTime>173</TotalTime>
  <ScaleCrop>false</ScaleCrop>
  <LinksUpToDate>false</LinksUpToDate>
  <CharactersWithSpaces>395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中正信</cp:lastModifiedBy>
  <cp:lastPrinted>2024-09-18T04:48:00Z</cp:lastPrinted>
  <dcterms:modified xsi:type="dcterms:W3CDTF">2025-08-06T06:27:52Z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eyJoZGlkIjoiZGExNzM2MTQyZTJjYTVlOWMyYmU0YTQ5OGM5ZTE2YTUifQ==</vt:lpwstr>
  </property>
</Properties>
</file>