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7E17713E">
      <w:pPr>
        <w:jc w:val="center"/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</w:t>
      </w: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工程总承包(EPC)项目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（第76期）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2025年8月11日-2025年8月17日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2、承包单位：中建三局集团有限公司、中衡设计集团股份有限公司（联合体）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142250000.00元，其中建筑安装工程费（含税）：人民币（大写)壹亿叁仟壹佰叁拾万元整（¥131300000.00元），暂列金额（含税）：人民币（大写)捌佰万元整（¥8000000.00元）。（注：建筑安装工程费（不含暂列金额）投标报价下浮率11.29%）。设计费（含税）：人民币（大写)贰佰玖拾伍万元整（¥2950000.00元）。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6、建筑面积：本项目建设用地面积18864.67平方米，总建筑面积32493平方米，地上建筑面积约27793平方米，地下建筑面积约4700平方米。地上共7层，地下1层。建筑高度35.10米（建筑物室外地面到女儿墙顶）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7、合同工期：750日历天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51F334A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2.1、地上安装：多功能厅报告厅喷淋支管安装，随精装进度喷淋摇点；屋面桥架安装完成，多功能厅及地下室照明系统收尾，配合消防、弱电和暖通调试整改；对线贴标完成，弱电管井交换机安装完成，管井设备防雷接地完成；主楼屋面桥架基础施工完成、室内电表安装完成，多功能厅系统打压完成；</w:t>
      </w:r>
    </w:p>
    <w:p w14:paraId="312EB00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2.2、地上精装：踢脚线完成收尾（随入户门安装进度），一层静电地板、大理石、铝方通和铝单板安装完成，西侧报告厅地坪及自流平完成，西侧大堂地砖铺贴完成，一层石材结晶完成，乳胶漆修补及零星高晶板、铝方通复位完成；</w:t>
      </w:r>
    </w:p>
    <w:p w14:paraId="1AAE721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2.3、外墙涂料、真石漆，环氧地坪：地下室地坪中涂及打磨完成，环氧地坪面漆完成；</w:t>
      </w:r>
    </w:p>
    <w:p w14:paraId="6B28F15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2.4、幕墙、光伏和充电桩：铝板安装及收尾完成；</w:t>
      </w:r>
    </w:p>
    <w:p w14:paraId="28266D1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2.5、室外园林：1-2F绿阶踏步完成95%，北广场铺装完成90%，西侧和东北侧步道铺装完成，路沿石安装完成，东侧种植土坡型整理完成。</w:t>
      </w:r>
    </w:p>
    <w:p w14:paraId="20AC59CF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2861F063">
      <w:pPr>
        <w:keepNext w:val="0"/>
        <w:keepLines w:val="0"/>
        <w:widowControl/>
        <w:numPr>
          <w:ilvl w:val="0"/>
          <w:numId w:val="1"/>
        </w:numPr>
        <w:suppressLineNumbers w:val="0"/>
        <w:ind w:leftChars="0"/>
        <w:jc w:val="left"/>
      </w:pPr>
      <w:r>
        <w:rPr>
          <w:rFonts w:hint="eastAsia"/>
          <w:lang w:val="en-US" w:eastAsia="zh-CN"/>
        </w:rPr>
        <w:t>七层地面垃圾清理；</w:t>
      </w:r>
    </w:p>
    <w:p w14:paraId="50743F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3105150" cy="4140200"/>
            <wp:effectExtent l="0" t="0" r="0" b="12700"/>
            <wp:docPr id="127" name="图片 6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60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2C6E2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五层电梯厅橙色乳胶漆粉刷；</w:t>
      </w:r>
    </w:p>
    <w:p w14:paraId="2979E6E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128" name="图片 128" descr="IMG_20250812_112342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IMG_20250812_1123427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313D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四层电井墙面乳胶漆粉刷；</w:t>
      </w:r>
    </w:p>
    <w:p w14:paraId="3B03359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129" name="图片 129" descr="IMG_20250812_112546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IMG_20250812_1125463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37D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四层坡道处房间高晶板渗水检修；</w:t>
      </w:r>
    </w:p>
    <w:p w14:paraId="63C9C71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130" name="图片 130" descr="IMG_20250812_112706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IMG_20250812_1127064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C980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三层电梯厅墙面橙色涂料粉刷；</w:t>
      </w:r>
    </w:p>
    <w:p w14:paraId="26CA16A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31" name="图片 131" descr="IMG_20250812_112809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IMG_20250812_1128099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4AC1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三层电井墙面乳胶漆粉刷；</w:t>
      </w:r>
    </w:p>
    <w:p w14:paraId="55B2583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33" name="图片 133" descr="IMG_20250812_11282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IMG_20250812_11282027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9447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首层玻璃移门安装；</w:t>
      </w:r>
    </w:p>
    <w:p w14:paraId="132D8AB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34" name="图片 134" descr="IMG_20250812_113020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IMG_20250812_1130206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C618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首层监控消防手报安装；</w:t>
      </w:r>
    </w:p>
    <w:p w14:paraId="64F5EFD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36" name="图片 136" descr="IMG_20250812_11303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IMG_20250812_1130312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4725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七层电井墙面乳胶漆粉刷；</w:t>
      </w:r>
    </w:p>
    <w:p w14:paraId="020DF78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37" name="图片 137" descr="IMG_20250813_081738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IMG_20250813_0817382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8B62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六层电井墙面乳胶漆粉刷；</w:t>
      </w:r>
    </w:p>
    <w:p w14:paraId="67A6DB1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39" name="图片 139" descr="IMG_20250813_08195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IMG_20250813_08195147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F624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五层天棚管道穿线；</w:t>
      </w:r>
    </w:p>
    <w:p w14:paraId="04D6DB3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40" name="图片 140" descr="IMG_20250813_082218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IMG_20250813_08221877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DBB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三层卫生间外墙面乳胶漆修补；</w:t>
      </w:r>
    </w:p>
    <w:p w14:paraId="4AF059E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41" name="图片 141" descr="IMG_20250813_082446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IMG_20250813_08244607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2327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首层实木门安装；</w:t>
      </w:r>
    </w:p>
    <w:p w14:paraId="759480E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42" name="图片 142" descr="IMG_20250813_082735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IMG_20250813_08273579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2CB0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室外草坪及路灯立杆安装；</w:t>
      </w:r>
    </w:p>
    <w:p w14:paraId="4CB9A64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43" name="图片 143" descr="IMG_20250814_164309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IMG_20250814_1643096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068A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北侧广场砖铺装；</w:t>
      </w:r>
    </w:p>
    <w:p w14:paraId="334B7DA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44" name="图片 144" descr="IMG_20250814_16435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IMG_20250814_1643519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DC03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北侧广场路沿石铺装；</w:t>
      </w:r>
    </w:p>
    <w:p w14:paraId="3A60285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46" name="图片 146" descr="IMG_20250815_090247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IMG_20250815_09024779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3AD1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大台阶石材铺装；</w:t>
      </w:r>
    </w:p>
    <w:p w14:paraId="31E4281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47" name="图片 147" descr="IMG_20250815_09033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IMG_20250815_09033018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1C64D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下周进度计划：</w:t>
      </w:r>
    </w:p>
    <w:p w14:paraId="18A27C1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3.1、地上安装：多功能厅报告厅喷淋支管安装，随精装进度喷淋摇点；屋面桥架安装完成，多功能厅及地下室照明系统收尾，配合消防、弱电和暖通调试整改；对线贴标完成，弱电管井交换机安装完成，管井设备防雷接地完成；主楼屋面桥架基础施工完成、室内电表安装完成，多功能厅系统打压完成；</w:t>
      </w:r>
    </w:p>
    <w:p w14:paraId="2AB58F80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3.2、地上精装：踢脚线完成收尾（随入户门安装进度），一层静电地板、大理石、铝方通和铝单板安装完成，西侧报告厅地坪及自流平完成，西侧大堂地砖铺贴完成，一层石材结晶完成，乳胶漆修补及零星高晶板、铝方通复位完成；</w:t>
      </w:r>
    </w:p>
    <w:p w14:paraId="5AAEE41A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3.3、外墙涂料、真石漆，环氧地坪：地下室地坪中涂及打磨完成，环氧地坪面漆完成；</w:t>
      </w:r>
    </w:p>
    <w:p w14:paraId="4C9C1A90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3.4、幕墙、光伏和充电桩：铝板安装及收尾完成；</w:t>
      </w:r>
    </w:p>
    <w:p w14:paraId="716AC72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3.5、室外园林：1-2F绿阶踏步完成97%，北广场铺装完成93%，西侧和东北侧步道铺装完成，路沿石安装完成，东侧种植土坡型整理完成。</w:t>
      </w:r>
    </w:p>
    <w:p w14:paraId="7CAC1E45">
      <w:pP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72F88B49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室外道路铺装厚度问题；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282482F">
      <w:pPr>
        <w:widowControl w:val="0"/>
        <w:numPr>
          <w:ilvl w:val="0"/>
          <w:numId w:val="0"/>
        </w:numPr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94B081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2025年8月18日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EFCCEC"/>
    <w:multiLevelType w:val="singleLevel"/>
    <w:tmpl w:val="F7EFCCE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19F29E3"/>
    <w:rsid w:val="02153D5C"/>
    <w:rsid w:val="023A109F"/>
    <w:rsid w:val="02F32C72"/>
    <w:rsid w:val="03456711"/>
    <w:rsid w:val="03E8282B"/>
    <w:rsid w:val="03F21566"/>
    <w:rsid w:val="042F3BF7"/>
    <w:rsid w:val="05627499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CC04897"/>
    <w:rsid w:val="0D500399"/>
    <w:rsid w:val="0DE2621E"/>
    <w:rsid w:val="0DF03508"/>
    <w:rsid w:val="0DF8604F"/>
    <w:rsid w:val="0E2275B1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97AB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9A45F0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4A599A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66046E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A27E4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39156A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B86570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3727327"/>
    <w:rsid w:val="34281520"/>
    <w:rsid w:val="34513BC3"/>
    <w:rsid w:val="348C0B12"/>
    <w:rsid w:val="34D110F8"/>
    <w:rsid w:val="34E356BC"/>
    <w:rsid w:val="353B4E93"/>
    <w:rsid w:val="35E66777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C14CCD"/>
    <w:rsid w:val="39C8216B"/>
    <w:rsid w:val="39CE02F7"/>
    <w:rsid w:val="39E91C90"/>
    <w:rsid w:val="3A264ECB"/>
    <w:rsid w:val="3A750A39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CFD1A00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4DC50C3"/>
    <w:rsid w:val="4500384B"/>
    <w:rsid w:val="459F1DF7"/>
    <w:rsid w:val="45B21D3E"/>
    <w:rsid w:val="45E74545"/>
    <w:rsid w:val="462B4FD9"/>
    <w:rsid w:val="462E1E5C"/>
    <w:rsid w:val="4663564F"/>
    <w:rsid w:val="46784CA5"/>
    <w:rsid w:val="468F5A27"/>
    <w:rsid w:val="46AD07E1"/>
    <w:rsid w:val="47402E57"/>
    <w:rsid w:val="481446D9"/>
    <w:rsid w:val="48714718"/>
    <w:rsid w:val="48E05A2B"/>
    <w:rsid w:val="496B5E1E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5643E5"/>
    <w:rsid w:val="50731F61"/>
    <w:rsid w:val="50D569A0"/>
    <w:rsid w:val="51396B6B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877A97"/>
    <w:rsid w:val="5AC4216A"/>
    <w:rsid w:val="5AF1630A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0F23E85"/>
    <w:rsid w:val="61031E33"/>
    <w:rsid w:val="6113629B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5F51E86"/>
    <w:rsid w:val="66094681"/>
    <w:rsid w:val="67F21F16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456814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9F5412F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39185D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1479</Words>
  <Characters>1607</Characters>
  <Lines>0</Lines>
  <Paragraphs>0</Paragraphs>
  <TotalTime>140</TotalTime>
  <ScaleCrop>false</ScaleCrop>
  <LinksUpToDate>false</LinksUpToDate>
  <CharactersWithSpaces>1626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2025-08-28T01:01:41Z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