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0AC0C3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4F6DF8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4C31D2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（第15期）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2025年8月25日-2025年8月31日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A25937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二层风机房设备帆布包覆；配电间配电箱安装中；二层空调室外机安装，空调品牌为海尔；二层露台草坪铺种；二层卫生间防水卷材施工，翻遍高度测量为400mm；二层天棚石膏板出风口开孔；二层风管安装中；二层放映间顶棚石膏板基层安装；首层地面石材铺装，结合层厚度测量为115mm；二层墙面吸音棉安装，厚度测量为50mm；二层墙面吸音棉满挂钢丝网；二层观影台顶棚石膏板安装中，石膏板品牌为泰福牌抗潮石膏板；二层放映间墙面吸音棉安装中；走道墙面石材铺贴；卫生间筒灯安装中；卫生间门窗洞口处腻子填补；卫生间顶面灯槽接缝处打胶；卫生间墙面贴砖结合层厚度测量为29mm；走道天棚监控点位安装；大厅墙面GRG造型板安装，造型板厚度测量为30mm；走道天棚出风口百叶安装中；楼梯下部木基层隔板安装中；走道消防箱底盒安装中；卫生间墙面砖铺贴；卫生间小便斗及感应器安装；走道腻子粉刷，混凝土圆形独立柱未抹灰；房间内踢脚线木基层板安装，基层板厚度测量为6.9mm；走道踢脚线木基层板安装，安装高度为50mm；公区墙面干挂石材安装，石材厚度测量为9.2mm；首层地面铺装中，结合层+地砖厚度测量为60mm。</w:t>
      </w:r>
    </w:p>
    <w:p w14:paraId="42E863B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B557E3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报告厅大厅墙面GRG造型板到场安装中；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3880" cy="4140200"/>
            <wp:effectExtent l="0" t="0" r="1270" b="12700"/>
            <wp:docPr id="7" name="图片 7" descr="IMG_20250825_16500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825_1650011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报告厅首层石材到场，厚度测量为20mm；</w:t>
      </w:r>
    </w:p>
    <w:p w14:paraId="3152C8C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825_16462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825_1646253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825_16455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825_1645508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报告厅首层地面铺装中，结合层+地砖厚度测量为60mm;</w:t>
      </w:r>
    </w:p>
    <w:p w14:paraId="3132067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825_164759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825_1647597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A89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3952240"/>
            <wp:effectExtent l="0" t="0" r="6985" b="10160"/>
            <wp:docPr id="9" name="图片 9" descr="IMG_20250825_164823083-结合层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825_164823083-结合层厚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报告厅公区墙面干挂石材安装，石材厚度测量为9.2mm；</w:t>
      </w:r>
    </w:p>
    <w:p w14:paraId="0C4AFD5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405505" cy="4541520"/>
            <wp:effectExtent l="0" t="0" r="4445" b="11430"/>
            <wp:docPr id="10" name="图片 10" descr="IMG_20250825_16484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825_1648420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1" name="图片 11" descr="IMG_20250825_16494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825_1649491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报告厅GRG造型墙面吸音棉满挂钢丝网；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825_16505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825_1650509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报告厅GRG造型墙面吸音棉安装；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825_16501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825_1650151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报告厅墙面GRG造型板墙固粉刷中，GRG造型板厚度测量为30mm；</w:t>
      </w:r>
    </w:p>
    <w:p w14:paraId="0408FDB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825_165104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825_1651044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14" name="图片 14" descr="IMG_20250825_165024595-墙面GRG厚度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825_165024595-墙面GRG厚度测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报告厅走道踢脚线木基层板安装，安装高度为50mm；</w:t>
      </w:r>
    </w:p>
    <w:p w14:paraId="7663B45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16" name="图片 16" descr="IMG_20250825_165137097-踢脚线高度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825_165137097-踢脚线高度测量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7" name="图片 17" descr="IMG_20250825_16512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825_1651294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报告厅房间内踢脚线木基层板安装，基层板厚度测量为6.9mm；</w:t>
      </w:r>
    </w:p>
    <w:p w14:paraId="5D44A2C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3952240"/>
            <wp:effectExtent l="0" t="0" r="6985" b="10160"/>
            <wp:docPr id="18" name="图片 18" descr="IMG_20250825_16520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825_1652082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9" name="图片 19" descr="IMG_20250825_165145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825_1651451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报告厅走道腻子粉刷，混凝土圆形独立柱未抹灰；</w:t>
      </w:r>
    </w:p>
    <w:p w14:paraId="089762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0" name="图片 20" descr="IMG_20250825_165317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825_1653173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报告厅卫生间小便斗及感应器安装；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20250825_16534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825_1653424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报告厅卫生间墙面砖铺贴；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825_16533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825_1653372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报告厅走道消防箱底盒安装中；</w:t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825_165357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825_16535779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报告厅楼梯下部木基层隔板安装中；</w:t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825_16542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825_1654245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报告厅走道天棚出风口百叶安装中；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20250825_16543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825_1654305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报告厅首层地面石材铺贴中，石材厚度测量为19mm；</w:t>
      </w:r>
    </w:p>
    <w:p w14:paraId="3C9C02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4515" cy="4140200"/>
            <wp:effectExtent l="0" t="0" r="635" b="12700"/>
            <wp:docPr id="27" name="图片 27" descr="IMG_20250826_16573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826_1657331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8" name="图片 28" descr="IMG_20250826_16581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826_16581964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报告厅大厅墙面GRG造型板安装，造型板厚度测量为30mm；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29" name="图片 29" descr="IMG_20250826_165914350-GRG墙板厚度测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826_165914350-GRG墙板厚度测量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4C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报告厅二层走道墙面吸音棉安装中；</w:t>
      </w:r>
    </w:p>
    <w:p w14:paraId="145DA55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20250826_165928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826_1659281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50F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报告厅配电箱安装中；</w:t>
      </w:r>
    </w:p>
    <w:p w14:paraId="2050209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3" name="图片 33" descr="IMG_20250826_17004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826_1700411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936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报告厅天棚监控点位安装；</w:t>
      </w:r>
    </w:p>
    <w:p w14:paraId="79B0F44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4" name="图片 34" descr="IMG_20250826_17025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826_1702518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9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报告厅卫生间墙面贴砖结合层厚度测量为29mm；</w:t>
      </w:r>
    </w:p>
    <w:p w14:paraId="79C5028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826_17033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826_1703315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498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卫生间顶面灯槽接缝处打胶；</w:t>
      </w:r>
    </w:p>
    <w:p w14:paraId="798BFB0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826_170346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826_1703460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59A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报告厅卫生间门窗洞口处腻子填补；</w:t>
      </w:r>
    </w:p>
    <w:p w14:paraId="7EE0AB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826_17040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826_1704011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DDB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报告厅卫生间筒灯安装中；</w:t>
      </w:r>
    </w:p>
    <w:p w14:paraId="5850C57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0826_17042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826_17042117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772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二层走道墙面石材铺贴；</w:t>
      </w:r>
    </w:p>
    <w:p w14:paraId="0CDAA9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0828_09422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828_0942286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3B9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报告厅二层放映间墙面吸音棉安装中；</w:t>
      </w:r>
    </w:p>
    <w:p w14:paraId="2D03BC2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0828_09430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828_0943008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FE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报告厅二层观影台顶棚石膏板安装中，石膏板品牌为泰福牌抗潮石膏板；</w:t>
      </w:r>
    </w:p>
    <w:p w14:paraId="24A76FE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9436-石膏板品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9436-石膏板品牌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9FF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2" name="图片 42" descr="IMG_9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94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32B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报告厅二层墙面吸音棉满挂钢丝网；</w:t>
      </w:r>
    </w:p>
    <w:p w14:paraId="3F77170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3" name="图片 43" descr="IMG_9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94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1E7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4" name="图片 44" descr="IMG_9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94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5" name="图片 45" descr="IMG_9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94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551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报告厅二层墙面吸音棉安装，厚度测量为50mm；</w:t>
      </w:r>
    </w:p>
    <w:p w14:paraId="1AE337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7" name="图片 47" descr="IMG_9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94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582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6" name="图片 46" descr="IMG_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944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6B7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报告厅首层地面石材铺装，结合层厚度测量为115mm；</w:t>
      </w:r>
    </w:p>
    <w:p w14:paraId="5AEC421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48" name="图片 48" descr="IMG_9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945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49" name="图片 49" descr="IMG_9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945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82A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报告厅二层放映间顶棚石膏板基层安装；</w:t>
      </w:r>
    </w:p>
    <w:p w14:paraId="1295097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0" name="图片 50" descr="IMG_9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947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D057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报告厅二层风管安装中；</w:t>
      </w:r>
    </w:p>
    <w:p w14:paraId="5C1B6F7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1" name="图片 51" descr="IMG_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947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372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报告厅二层配电箱安装中；</w:t>
      </w:r>
    </w:p>
    <w:p w14:paraId="725490B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2" name="图片 52" descr="IMG_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947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3" name="图片 53" descr="IMG_9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947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E68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报告厅二层天棚石膏板出风口开孔；</w:t>
      </w:r>
    </w:p>
    <w:p w14:paraId="54CBD14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4" name="图片 54" descr="IMG_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948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159E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报告厅二层卫生间防水卷材施工，翻遍高度测量为400mm；</w:t>
      </w:r>
    </w:p>
    <w:p w14:paraId="1427FC5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5" name="图片 55" descr="IMG_9495-二层卫生间防水高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9495-二层卫生间防水高度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7B8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报告厅二层露台草坪铺种；</w:t>
      </w:r>
    </w:p>
    <w:p w14:paraId="29F484B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6" name="图片 56" descr="IMG_9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949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24B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报告厅二层空调室外机安装，空调品牌为海尔；</w:t>
      </w:r>
    </w:p>
    <w:p w14:paraId="505B5F7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7" name="图片 57" descr="IMG_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949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7279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报告厅二层配电箱安装中；</w:t>
      </w:r>
    </w:p>
    <w:p w14:paraId="65B1161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8" name="图片 58" descr="IMG_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950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158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报告厅二层风机房设备帆布包覆；</w:t>
      </w:r>
    </w:p>
    <w:p w14:paraId="1209C81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9" name="图片 59" descr="IMG_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954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F05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60" name="图片 60" descr="IMG_9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954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1" name="图片 61" descr="IMG_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95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3D5D6F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天棚石膏板腻子及乳胶漆粉刷，墙面木芯板隔板安装、隔音棉安装、GRG造型板安装，墙面管线穿线，风管及消防管道施工，天棚灯具安装，管线敷设，大厅及走道吊顶石膏板涂料粉刷，出屋面铜管安装焊接外机及桥架安装，钢制防火门及固定扇玻璃窗安装，地面瓷砖铺贴，卫生间墙面砖铺贴，走道大厅墙面砖铺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。</w:t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2、70厚C20细石混凝土随捣随抹平(楼梯间无此层);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3、1.5mm厚聚氨酯防水涂料(负一层防潮层,楼上除门厅地面,其余不需要);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1、20mm厚石材饰面,打磨抛光,结晶处理;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2、石材施工前需做好六面防浸透处理。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3、20mm厚1:3干硬性水泥砂浆结合层进行找平,表面撒干水泥粉,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10mm厚无碱水泥石材背面;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4、1.5mm厚聚氨酯防水涂料一道(楼下无地下层,需防潮);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3、1.5+1.5厚聚氨酯防水涂料,遇墙上翻500;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2、钢筋混凝土楼板清理干净,防尘漆三遍;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耐磨混凝土地面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1、面层:混凝土固化剂2道,固化后表面磨光(干磨)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100厚C25细石混凝土面层,强度达标后表面打磨或喷砂处理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2、结合层:界面剂1道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3、基层:地下室底板B1/现浇混凝土结构板,随捣随抹平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1、15mm厚防火木地板铺贴;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1、聚乙烯泡沫塑料衬垫;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2、20厚1:3水泥砂浆找平;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4、40厚C20细石混凝土填充层,中配双向中6中距150,随打随抹平;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舞台专用木地板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1.22mm厚舞台专用地板,背面满刷木材防腐剂,木地板钉45°斜钉;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3.20mm厚毛地板45斜铺,满刷防腐剂;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4.60*60*40mmm支撑木龙骨@400mm,表面刷木材防腐剂,用配套铆钉与地垄墙连接固定,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木龙骨上铺20厚60*60橡胶减震垫;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5.建筑新砌地垄墙,高580mm,间距400*400mm(做1.2厚聚氨酯防水涂料(防潮层),上翻300mm),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50*50*4.701mm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80*60*4.348mm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130*190*9.211mm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1、墙布饰面,墙布专用胶一道。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2、铝板专用卡件,用六角自钻自攻螺丝与60*30*3镀锌矩管固定;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2、横向60×30×3mm热镀锌方通@600mm与竖向方通焊接;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E95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吸音板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条形扩散板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木纹膜GRG造型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1、吸音板/条形扩散板/木纹膜GRG造型密拼,固定于配套干挂件上;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系列龙骨）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安装C50轻钢主龙骨,间距≤1200mm,用吊件与钢筋吊杆联接后调平;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钩挂式Z型龙骨,间距同微孔铝板规格尺寸,用配套吊件与主龙骨联接(加防风扣);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微孔铝板颜色及质感详见材料样板。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钩挂式Z型龙骨,间距同白色GRG造型规格尺寸,用配套吊件与主龙骨联接(加防风扣);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白色GRG造型材质详见材料样板。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面砖踢脚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3、1:2.5水泥砂浆刮平划纹.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4、3mm厚素水泥粘贴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5、12mm厚面砖,美缝剂填缝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1、6厚1:2.5水泥砂浆抹面压实赶光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2、素水泥浆一道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3、6厚1:3水泥砂浆打底划出纹道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61950"/>
                  <wp:effectExtent l="0" t="0" r="9525" b="0"/>
                  <wp:docPr id="7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报告厅石膏板品牌问题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合同要求：可耐福（可耐福产品系）、圣戈班杰科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（杰科产品系）、优时吉博罗（顶诺产品系）、龙牌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现场施工为：泰山牌耐水石膏板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79DC7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C7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30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1A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图纸设计为：9.5mm石膏板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现场施工为：8.947mm石膏板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5B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83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14350"/>
                  <wp:effectExtent l="0" t="0" r="9525" b="0"/>
                  <wp:docPr id="7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13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08FBF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34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4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报告厅卫生间防水问题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C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图纸设计为：3、1.5+1.5厚聚氨酯防水涂料,遇墙上翻500;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现场施工为：丙纶防水翻遍500mm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D3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81000"/>
                  <wp:effectExtent l="0" t="0" r="9525" b="0"/>
                  <wp:docPr id="7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71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4A6DE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8E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FC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报告厅墙面水泥砂浆厚度问题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67E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图纸设计为：5, 5厚粉刷石膏,水与石膏1:1.5中间压入耐碱网布一道;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现场施工为：10mm厚水泥砂浆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2D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DA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400050"/>
                  <wp:effectExtent l="0" t="0" r="9525" b="0"/>
                  <wp:docPr id="76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A0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65143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4C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D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卫生间珍珠岩回填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6C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图纸设计为：填充泡沫混凝土(厚度由降板确定)找0.5%%%坡,坡向地漏;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现场施工为：珍珠岩回填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65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6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28675"/>
                  <wp:effectExtent l="0" t="0" r="9525" b="9525"/>
                  <wp:docPr id="77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A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2025年7月15日</w:t>
            </w:r>
          </w:p>
        </w:tc>
      </w:tr>
      <w:tr w14:paraId="66DE2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F4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D7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天棚转换成角钢厚度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3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图纸设计为：L50*5mm热镀锌角钢@1100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现场施工为：L50*3.555mm热镀锌角钢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81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大厅顶面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24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019175"/>
                  <wp:effectExtent l="0" t="0" r="9525" b="9525"/>
                  <wp:docPr id="78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18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2025年7月17日</w:t>
            </w:r>
          </w:p>
        </w:tc>
      </w:tr>
      <w:tr w14:paraId="663D6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6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25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卫生间结合层厚度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E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图纸设计为：10厚地砖+20厚水泥砂浆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现场施工为：10+45=55mm厚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0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F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47725"/>
                  <wp:effectExtent l="0" t="0" r="9525" b="9525"/>
                  <wp:docPr id="79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1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2025年7月28日</w:t>
            </w:r>
          </w:p>
        </w:tc>
      </w:tr>
      <w:tr w14:paraId="5C69B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E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2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天棚铝格栅吊顶厚度问题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5E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图纸设计为：200*100*2.5mm厚铝合金格栅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现场施工为：200*100*3.2mm厚铝合金格栅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C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外廊区域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65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200150"/>
                  <wp:effectExtent l="0" t="0" r="9525" b="0"/>
                  <wp:docPr id="80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16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2025年7月29日</w:t>
            </w:r>
          </w:p>
        </w:tc>
      </w:tr>
      <w:tr w14:paraId="023E7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7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4C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墙面吸音棉木隔板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F6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图纸设计为：12mm厚100宽阻燃板基层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现场施工为：12mm后96宽阻燃板基层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3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2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600075"/>
                  <wp:effectExtent l="0" t="0" r="0" b="9525"/>
                  <wp:docPr id="81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AA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2025年8月1日</w:t>
            </w:r>
          </w:p>
        </w:tc>
      </w:tr>
      <w:tr w14:paraId="37150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CD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5C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B7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图纸设计为：50mm厚玻璃丝绵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现场施工为：54mm岩棉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C9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BA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23875"/>
                  <wp:effectExtent l="0" t="0" r="9525" b="9525"/>
                  <wp:docPr id="82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50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2025年8月5日</w:t>
            </w:r>
          </w:p>
        </w:tc>
      </w:tr>
      <w:tr w14:paraId="72A2A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DA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B9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墙面龙骨厚度问题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C36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图纸设计为：配套干挂件 ,用六角自钻自攻螺丝与50*50*5mm热镀锌方通固定;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现场施工为：50*50*3.1mm镀锌方管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93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32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66775"/>
                  <wp:effectExtent l="0" t="0" r="9525" b="9525"/>
                  <wp:docPr id="83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7F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2025年8月7日</w:t>
            </w:r>
          </w:p>
        </w:tc>
      </w:tr>
    </w:tbl>
    <w:p w14:paraId="5AD96BB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4D6DEF71">
      <w:pP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br w:type="page"/>
      </w: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2.卫生间洁具、管材品牌问题；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3.地面及天棚材质厚度及品牌问题；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538BBA9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5.墙面GRG、吸音板及吸音棉厚度问题；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2025年9月1日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072CFC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8939BC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0D3"/>
    <w:rsid w:val="21AF0D0A"/>
    <w:rsid w:val="21CE2D13"/>
    <w:rsid w:val="22007CD6"/>
    <w:rsid w:val="22AD7DA8"/>
    <w:rsid w:val="22BF67CF"/>
    <w:rsid w:val="23EC6E7C"/>
    <w:rsid w:val="242C21A7"/>
    <w:rsid w:val="24363E0D"/>
    <w:rsid w:val="24BA08FF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9955CD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BA1ECE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D01D7F"/>
    <w:rsid w:val="58ED3D14"/>
    <w:rsid w:val="59C2490A"/>
    <w:rsid w:val="59CE5661"/>
    <w:rsid w:val="5A30589F"/>
    <w:rsid w:val="5AC4216A"/>
    <w:rsid w:val="5AF1630A"/>
    <w:rsid w:val="5B0B16B8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2C3476"/>
    <w:rsid w:val="64D06653"/>
    <w:rsid w:val="652259CA"/>
    <w:rsid w:val="6554287F"/>
    <w:rsid w:val="656E23B6"/>
    <w:rsid w:val="659811CB"/>
    <w:rsid w:val="65B94835"/>
    <w:rsid w:val="66094681"/>
    <w:rsid w:val="66D113B8"/>
    <w:rsid w:val="683E7CBF"/>
    <w:rsid w:val="684125E2"/>
    <w:rsid w:val="68FC195E"/>
    <w:rsid w:val="6951269B"/>
    <w:rsid w:val="698D1AD0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484C48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3.jpe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1924</Words>
  <Characters>2088</Characters>
  <Lines>0</Lines>
  <Paragraphs>0</Paragraphs>
  <TotalTime>74</TotalTime>
  <ScaleCrop>false</ScaleCrop>
  <LinksUpToDate>false</LinksUpToDate>
  <CharactersWithSpaces>2118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2025-09-10T00:45:47Z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