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CBE1D">
      <w:pPr>
        <w:pStyle w:val="2"/>
        <w:bidi w:val="0"/>
        <w:jc w:val="center"/>
        <w:rPr>
          <w:rFonts w:hint="eastAsia"/>
          <w:lang w:val="en-US" w:eastAsia="zh-CN"/>
        </w:rPr>
      </w:pPr>
      <w:r>
        <w:rPr>
          <w:rFonts w:hint="eastAsia"/>
          <w:lang w:val="en-US" w:eastAsia="zh-CN"/>
        </w:rPr>
        <w:t>华中农业大学二次供水泵房及设备升级改造工程</w:t>
      </w:r>
    </w:p>
    <w:p w14:paraId="3F31F98B">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工程概况：</w:t>
      </w:r>
      <w:r>
        <w:rPr>
          <w:rFonts w:hint="eastAsia" w:ascii="宋体" w:hAnsi="宋体" w:eastAsia="宋体" w:cs="宋体"/>
          <w:sz w:val="28"/>
          <w:szCs w:val="28"/>
          <w:u w:val="none"/>
        </w:rPr>
        <w:t>华中农业大学二次供水泵房及设备升级改造,具体以招标工程量清单</w:t>
      </w:r>
      <w:r>
        <w:rPr>
          <w:rFonts w:hint="eastAsia" w:ascii="宋体" w:hAnsi="宋体" w:eastAsia="宋体" w:cs="宋体"/>
          <w:sz w:val="28"/>
          <w:szCs w:val="28"/>
          <w:u w:val="none"/>
          <w:lang w:val="en-US" w:eastAsia="zh-CN"/>
        </w:rPr>
        <w:t>为准</w:t>
      </w:r>
      <w:r>
        <w:rPr>
          <w:rFonts w:hint="eastAsia" w:ascii="宋体" w:hAnsi="宋体" w:eastAsia="宋体" w:cs="宋体"/>
          <w:sz w:val="28"/>
          <w:szCs w:val="28"/>
        </w:rPr>
        <w:t>。</w:t>
      </w:r>
    </w:p>
    <w:p w14:paraId="2B672B06">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lang w:val="en-US" w:eastAsia="zh-CN"/>
        </w:rPr>
        <w:t>2、承包人：奇力士(武汉)智慧水务科技有限公司</w:t>
      </w:r>
      <w:r>
        <w:rPr>
          <w:rFonts w:hint="eastAsia" w:ascii="宋体" w:hAnsi="宋体" w:eastAsia="宋体" w:cs="宋体"/>
          <w:sz w:val="28"/>
          <w:szCs w:val="28"/>
          <w:u w:val="none"/>
          <w:lang w:eastAsia="zh-CN"/>
        </w:rPr>
        <w:t>。</w:t>
      </w:r>
    </w:p>
    <w:p w14:paraId="65285377">
      <w:pPr>
        <w:ind w:firstLine="560" w:firstLineChars="200"/>
        <w:rPr>
          <w:rFonts w:hint="eastAsia" w:ascii="宋体" w:hAnsi="宋体" w:eastAsia="宋体" w:cs="宋体"/>
          <w:sz w:val="28"/>
          <w:szCs w:val="28"/>
          <w:u w:val="none"/>
          <w:lang w:eastAsia="zh-CN"/>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合</w:t>
      </w:r>
      <w:r>
        <w:rPr>
          <w:rFonts w:hint="eastAsia" w:ascii="宋体" w:hAnsi="宋体" w:eastAsia="宋体" w:cs="宋体"/>
          <w:sz w:val="28"/>
          <w:szCs w:val="28"/>
          <w:u w:val="none"/>
          <w:lang w:eastAsia="zh-CN"/>
        </w:rPr>
        <w:t>同金额：合同金额为¥3150000.00元(人民币叁佰壹拾伍万元整)，其中暂列金¥68000.00元(人民币陆万捌仟元整)。</w:t>
      </w:r>
    </w:p>
    <w:p w14:paraId="4453F34A">
      <w:pPr>
        <w:pageBreakBefore w:val="0"/>
        <w:widowControl w:val="0"/>
        <w:numPr>
          <w:ilvl w:val="0"/>
          <w:numId w:val="0"/>
        </w:numPr>
        <w:wordWrap/>
        <w:topLinePunct w:val="0"/>
        <w:bidi w:val="0"/>
        <w:spacing w:after="0" w:line="360" w:lineRule="auto"/>
        <w:ind w:right="223" w:rightChars="0" w:firstLine="560" w:firstLineChars="200"/>
        <w:jc w:val="left"/>
        <w:rPr>
          <w:rFonts w:hint="eastAsia" w:ascii="宋体" w:hAnsi="宋体" w:eastAsia="宋体" w:cs="宋体"/>
          <w:color w:val="000000"/>
          <w:spacing w:val="0"/>
          <w:w w:val="100"/>
          <w:kern w:val="2"/>
          <w:sz w:val="28"/>
          <w:szCs w:val="28"/>
          <w:highlight w:val="none"/>
          <w:lang w:val="en-US" w:eastAsia="zh-CN" w:bidi="ar-SA"/>
        </w:rPr>
      </w:pP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color w:val="000000"/>
          <w:spacing w:val="0"/>
          <w:w w:val="100"/>
          <w:kern w:val="2"/>
          <w:sz w:val="28"/>
          <w:szCs w:val="28"/>
          <w:highlight w:val="none"/>
          <w:lang w:val="en-US" w:eastAsia="zh-CN" w:bidi="ar-SA"/>
        </w:rPr>
        <w:t>施工内容：</w:t>
      </w:r>
    </w:p>
    <w:p w14:paraId="15FF8518">
      <w:pPr>
        <w:pageBreakBefore w:val="0"/>
        <w:widowControl w:val="0"/>
        <w:numPr>
          <w:ilvl w:val="0"/>
          <w:numId w:val="0"/>
        </w:numPr>
        <w:wordWrap/>
        <w:topLinePunct w:val="0"/>
        <w:bidi w:val="0"/>
        <w:spacing w:after="0" w:line="360" w:lineRule="auto"/>
        <w:ind w:right="223" w:rightChars="0" w:firstLine="720" w:firstLineChars="300"/>
        <w:jc w:val="left"/>
        <w:rPr>
          <w:rFonts w:hint="eastAsia" w:ascii="宋体" w:hAnsi="宋体" w:eastAsia="宋体" w:cs="宋体"/>
          <w:spacing w:val="0"/>
          <w:w w:val="100"/>
          <w:kern w:val="2"/>
          <w:sz w:val="24"/>
          <w:szCs w:val="24"/>
          <w:highlight w:val="none"/>
          <w:lang w:val="en-US" w:eastAsia="zh-CN" w:bidi="ar-SA"/>
        </w:rPr>
      </w:pPr>
      <w:r>
        <w:rPr>
          <w:rFonts w:hint="eastAsia" w:ascii="宋体" w:hAnsi="宋体" w:eastAsia="宋体" w:cs="宋体"/>
          <w:color w:val="000000"/>
          <w:spacing w:val="0"/>
          <w:w w:val="100"/>
          <w:kern w:val="2"/>
          <w:sz w:val="24"/>
          <w:szCs w:val="24"/>
          <w:highlight w:val="none"/>
          <w:lang w:val="en-US" w:eastAsia="zh-CN" w:bidi="ar-SA"/>
        </w:rPr>
        <w:t>1）中心泵房：</w:t>
      </w:r>
      <w:r>
        <w:rPr>
          <w:rFonts w:hint="eastAsia" w:ascii="宋体" w:hAnsi="宋体" w:eastAsia="宋体" w:cs="宋体"/>
          <w:spacing w:val="0"/>
          <w:w w:val="100"/>
          <w:kern w:val="2"/>
          <w:sz w:val="24"/>
          <w:szCs w:val="24"/>
          <w:highlight w:val="none"/>
          <w:lang w:val="en-US" w:eastAsia="zh-CN" w:bidi="ar-SA"/>
        </w:rPr>
        <w:t>东、西两座混凝土蓄水池内贴不锈钢板及进水管阀、溢流管阀、爬梯等改造，室内墙面粉刷、地面贴瓷砖及新增节水宣传教育基地设施，电子围栏修复及安防监控系统改造。</w:t>
      </w:r>
    </w:p>
    <w:p w14:paraId="7D98B0FA">
      <w:pPr>
        <w:pageBreakBefore w:val="0"/>
        <w:widowControl w:val="0"/>
        <w:numPr>
          <w:ilvl w:val="0"/>
          <w:numId w:val="0"/>
        </w:numPr>
        <w:wordWrap/>
        <w:topLinePunct w:val="0"/>
        <w:bidi w:val="0"/>
        <w:spacing w:after="0" w:line="360" w:lineRule="auto"/>
        <w:ind w:right="223" w:rightChars="0" w:firstLine="720" w:firstLineChars="300"/>
        <w:jc w:val="left"/>
        <w:rPr>
          <w:rFonts w:hint="eastAsia" w:ascii="宋体" w:hAnsi="宋体" w:eastAsia="宋体" w:cs="宋体"/>
          <w:spacing w:val="0"/>
          <w:w w:val="100"/>
          <w:kern w:val="2"/>
          <w:sz w:val="24"/>
          <w:szCs w:val="24"/>
          <w:highlight w:val="none"/>
          <w:lang w:val="en-US" w:eastAsia="zh-CN" w:bidi="ar-SA"/>
        </w:rPr>
      </w:pPr>
      <w:r>
        <w:rPr>
          <w:rFonts w:hint="eastAsia" w:ascii="宋体" w:hAnsi="宋体" w:eastAsia="宋体" w:cs="宋体"/>
          <w:spacing w:val="0"/>
          <w:w w:val="100"/>
          <w:kern w:val="2"/>
          <w:sz w:val="24"/>
          <w:szCs w:val="24"/>
          <w:highlight w:val="none"/>
          <w:lang w:val="en-US" w:eastAsia="zh-CN" w:bidi="ar-SA"/>
        </w:rPr>
        <w:t>2）西苑泵房：西苑泵房内原有设备管路拆除及新建成套智能供水设备和配套的管路阀门，室内墙面粉刷，地面贴瓷砖。</w:t>
      </w:r>
    </w:p>
    <w:p w14:paraId="1B98BD97">
      <w:pPr>
        <w:pageBreakBefore w:val="0"/>
        <w:widowControl w:val="0"/>
        <w:numPr>
          <w:ilvl w:val="0"/>
          <w:numId w:val="0"/>
        </w:numPr>
        <w:wordWrap/>
        <w:topLinePunct w:val="0"/>
        <w:bidi w:val="0"/>
        <w:spacing w:after="0" w:line="360" w:lineRule="auto"/>
        <w:ind w:right="223" w:rightChars="0" w:firstLine="720" w:firstLineChars="300"/>
        <w:jc w:val="left"/>
        <w:rPr>
          <w:rFonts w:hint="eastAsia" w:ascii="宋体" w:hAnsi="宋体" w:eastAsia="宋体" w:cs="宋体"/>
          <w:spacing w:val="0"/>
          <w:w w:val="100"/>
          <w:kern w:val="2"/>
          <w:sz w:val="24"/>
          <w:szCs w:val="24"/>
          <w:highlight w:val="none"/>
          <w:lang w:val="en-US" w:eastAsia="zh-CN" w:bidi="ar-SA"/>
        </w:rPr>
      </w:pPr>
      <w:r>
        <w:rPr>
          <w:rFonts w:hint="eastAsia" w:ascii="宋体" w:hAnsi="宋体" w:eastAsia="宋体" w:cs="宋体"/>
          <w:spacing w:val="0"/>
          <w:w w:val="100"/>
          <w:kern w:val="2"/>
          <w:sz w:val="24"/>
          <w:szCs w:val="24"/>
          <w:highlight w:val="none"/>
          <w:lang w:val="en-US" w:eastAsia="zh-CN" w:bidi="ar-SA"/>
        </w:rPr>
        <w:t>3）博园：7-10栋新建一座户外一体智能化无负压泵房及泵房内装修。</w:t>
      </w:r>
    </w:p>
    <w:p w14:paraId="5408A960">
      <w:pPr>
        <w:ind w:firstLine="720" w:firstLineChars="300"/>
        <w:rPr>
          <w:rFonts w:hint="eastAsia" w:eastAsiaTheme="minorEastAsia"/>
          <w:sz w:val="24"/>
          <w:szCs w:val="24"/>
          <w:lang w:eastAsia="zh-CN"/>
        </w:rPr>
      </w:pPr>
      <w:r>
        <w:rPr>
          <w:rFonts w:hint="eastAsia" w:ascii="宋体" w:hAnsi="宋体" w:eastAsia="宋体" w:cs="宋体"/>
          <w:spacing w:val="0"/>
          <w:w w:val="100"/>
          <w:kern w:val="2"/>
          <w:sz w:val="24"/>
          <w:szCs w:val="24"/>
          <w:highlight w:val="none"/>
          <w:lang w:val="en-US" w:eastAsia="zh-CN"/>
        </w:rPr>
        <w:t>4）、以上三个泵房信息化对接。</w:t>
      </w:r>
    </w:p>
    <w:p w14:paraId="209AD6F0">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合同工期：</w:t>
      </w:r>
      <w:r>
        <w:rPr>
          <w:rFonts w:hint="eastAsia" w:ascii="宋体" w:hAnsi="宋体" w:eastAsia="宋体" w:cs="宋体"/>
          <w:sz w:val="28"/>
          <w:szCs w:val="28"/>
          <w:lang w:val="en-US" w:eastAsia="zh-CN"/>
        </w:rPr>
        <w:t>工期 115 日历天。</w:t>
      </w:r>
    </w:p>
    <w:p w14:paraId="1AA43514">
      <w:pPr>
        <w:ind w:firstLine="560" w:firstLineChars="200"/>
        <w:rPr>
          <w:rFonts w:hint="eastAsia"/>
          <w:sz w:val="28"/>
          <w:szCs w:val="28"/>
        </w:rPr>
      </w:pPr>
    </w:p>
    <w:p w14:paraId="30F5DB5C">
      <w:pPr>
        <w:rPr>
          <w:rFonts w:hint="eastAsia"/>
          <w:sz w:val="28"/>
          <w:szCs w:val="28"/>
        </w:rPr>
      </w:pPr>
    </w:p>
    <w:p w14:paraId="4BCAE4F6">
      <w:pPr>
        <w:ind w:firstLine="560" w:firstLineChars="200"/>
        <w:rPr>
          <w:rFonts w:hint="eastAsia"/>
          <w:sz w:val="28"/>
          <w:szCs w:val="28"/>
        </w:rPr>
      </w:pPr>
    </w:p>
    <w:p w14:paraId="50381782">
      <w:pPr>
        <w:ind w:firstLine="560" w:firstLineChars="200"/>
        <w:rPr>
          <w:rFonts w:hint="eastAsia"/>
          <w:sz w:val="28"/>
          <w:szCs w:val="28"/>
        </w:rPr>
      </w:pPr>
    </w:p>
    <w:p w14:paraId="12F0ED5D">
      <w:pPr>
        <w:rPr>
          <w:rFonts w:hint="eastAsia"/>
          <w:sz w:val="28"/>
          <w:szCs w:val="28"/>
        </w:rPr>
      </w:pPr>
    </w:p>
    <w:p w14:paraId="40B7C30C">
      <w:pPr>
        <w:rPr>
          <w:rFonts w:hint="eastAsia" w:ascii="Calibri" w:hAnsi="Calibri" w:eastAsia="宋体" w:cs="Times New Roman"/>
          <w:sz w:val="28"/>
          <w:szCs w:val="28"/>
        </w:rPr>
      </w:pPr>
      <w:r>
        <w:rPr>
          <w:rFonts w:hint="eastAsia" w:ascii="Calibri" w:hAnsi="Calibri" w:eastAsia="宋体" w:cs="Times New Roman"/>
          <w:sz w:val="28"/>
          <w:szCs w:val="28"/>
        </w:rPr>
        <w:t>跟踪单位：中正信咨询集团有限公司</w:t>
      </w:r>
    </w:p>
    <w:p w14:paraId="533210D5">
      <w:pPr>
        <w:rPr>
          <w:rFonts w:hint="eastAsia" w:ascii="Calibri" w:hAnsi="Calibri" w:eastAsia="宋体" w:cs="Times New Roman"/>
          <w:sz w:val="28"/>
          <w:szCs w:val="28"/>
          <w:lang w:val="en-US" w:eastAsia="zh-CN"/>
        </w:rPr>
      </w:pPr>
      <w:r>
        <w:rPr>
          <w:rFonts w:hint="eastAsia" w:ascii="Calibri" w:hAnsi="Calibri" w:eastAsia="宋体" w:cs="Times New Roman"/>
          <w:sz w:val="28"/>
          <w:szCs w:val="28"/>
        </w:rPr>
        <w:t>跟踪人员：詹卫军</w:t>
      </w:r>
      <w:r>
        <w:rPr>
          <w:rFonts w:hint="eastAsia" w:ascii="Calibri" w:hAnsi="Calibri" w:eastAsia="宋体" w:cs="Times New Roman"/>
          <w:sz w:val="28"/>
          <w:szCs w:val="28"/>
          <w:lang w:val="en-US" w:eastAsia="zh-CN"/>
        </w:rPr>
        <w:t xml:space="preserve"> 柳军 尹晓东</w:t>
      </w:r>
    </w:p>
    <w:p w14:paraId="2A0969EC">
      <w:pPr>
        <w:rPr>
          <w:rFonts w:hint="eastAsia" w:ascii="Calibri" w:hAnsi="Calibri" w:eastAsia="宋体" w:cs="Times New Roman"/>
          <w:sz w:val="28"/>
          <w:szCs w:val="28"/>
          <w:lang w:val="en-US" w:eastAsia="zh-CN"/>
        </w:rPr>
      </w:pPr>
      <w:r>
        <w:rPr>
          <w:rFonts w:hint="eastAsia" w:ascii="Calibri" w:hAnsi="Calibri" w:eastAsia="宋体" w:cs="Times New Roman"/>
          <w:sz w:val="28"/>
          <w:szCs w:val="28"/>
        </w:rPr>
        <w:t>跟踪时间：</w:t>
      </w:r>
      <w:r>
        <w:rPr>
          <w:rFonts w:hint="eastAsia" w:ascii="Calibri" w:hAnsi="Calibri" w:eastAsia="宋体" w:cs="Times New Roman"/>
          <w:sz w:val="28"/>
          <w:szCs w:val="28"/>
          <w:lang w:val="en-US" w:eastAsia="zh-CN"/>
        </w:rPr>
        <w:t>2025年03月17日--2025年03月23日</w:t>
      </w:r>
    </w:p>
    <w:p w14:paraId="019CC234">
      <w:pPr>
        <w:jc w:val="center"/>
        <w:rPr>
          <w:rFonts w:ascii="Calibri" w:hAnsi="Calibri" w:eastAsia="宋体" w:cs="Times New Roman"/>
          <w:sz w:val="28"/>
          <w:szCs w:val="28"/>
        </w:rPr>
      </w:pPr>
      <w:r>
        <w:rPr>
          <w:rFonts w:hint="eastAsia" w:ascii="宋体" w:hAnsi="宋体" w:eastAsia="宋体" w:cs="Times New Roman"/>
          <w:b/>
          <w:sz w:val="36"/>
          <w:szCs w:val="36"/>
        </w:rPr>
        <w:t>跟 踪 日 志</w:t>
      </w:r>
    </w:p>
    <w:tbl>
      <w:tblPr>
        <w:tblStyle w:val="9"/>
        <w:tblW w:w="91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02"/>
        <w:gridCol w:w="1593"/>
        <w:gridCol w:w="3634"/>
      </w:tblGrid>
      <w:tr w14:paraId="1EF52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29" w:type="dxa"/>
            <w:gridSpan w:val="3"/>
          </w:tcPr>
          <w:p w14:paraId="63920CE9">
            <w:pPr>
              <w:jc w:val="left"/>
              <w:rPr>
                <w:rFonts w:hint="default" w:ascii="微软雅黑" w:hAnsi="微软雅黑" w:eastAsia="微软雅黑" w:cs="Times New Roman"/>
                <w:sz w:val="24"/>
                <w:lang w:val="en-US" w:eastAsia="zh-CN"/>
              </w:rPr>
            </w:pPr>
            <w:r>
              <w:rPr>
                <w:rFonts w:hint="eastAsia" w:ascii="微软雅黑" w:hAnsi="微软雅黑" w:eastAsia="微软雅黑" w:cs="Times New Roman"/>
                <w:sz w:val="24"/>
              </w:rPr>
              <w:t>工程名称：</w:t>
            </w:r>
            <w:r>
              <w:rPr>
                <w:rFonts w:hint="eastAsia" w:ascii="微软雅黑" w:hAnsi="微软雅黑" w:eastAsia="微软雅黑" w:cs="Times New Roman"/>
                <w:sz w:val="24"/>
                <w:lang w:val="en-US" w:eastAsia="zh-CN"/>
              </w:rPr>
              <w:t>华中农业大学人文社科楼项目工程</w:t>
            </w:r>
          </w:p>
        </w:tc>
      </w:tr>
      <w:tr w14:paraId="7AD79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3902" w:type="dxa"/>
            <w:vAlign w:val="center"/>
          </w:tcPr>
          <w:p w14:paraId="78BE9784">
            <w:pPr>
              <w:jc w:val="left"/>
              <w:rPr>
                <w:rFonts w:hint="default" w:ascii="Calibri" w:hAnsi="Calibri" w:eastAsia="宋体" w:cs="Times New Roman"/>
                <w:sz w:val="28"/>
                <w:szCs w:val="28"/>
                <w:lang w:val="en-US" w:eastAsia="zh-CN"/>
              </w:rPr>
            </w:pPr>
            <w:r>
              <w:rPr>
                <w:rFonts w:hint="eastAsia" w:ascii="Calibri" w:hAnsi="Calibri" w:eastAsia="宋体" w:cs="Times New Roman"/>
                <w:sz w:val="24"/>
              </w:rPr>
              <w:t>日期：</w:t>
            </w:r>
            <w:r>
              <w:rPr>
                <w:rFonts w:hint="eastAsia" w:ascii="Calibri" w:hAnsi="Calibri" w:eastAsia="宋体" w:cs="Times New Roman"/>
                <w:sz w:val="24"/>
                <w:lang w:eastAsia="zh-CN"/>
              </w:rPr>
              <w:t>2025年</w:t>
            </w:r>
            <w:r>
              <w:rPr>
                <w:rFonts w:hint="eastAsia" w:ascii="Calibri" w:hAnsi="Calibri" w:eastAsia="宋体" w:cs="Times New Roman"/>
                <w:sz w:val="24"/>
                <w:lang w:val="en-US" w:eastAsia="zh-CN"/>
              </w:rPr>
              <w:t>03月17日</w:t>
            </w:r>
          </w:p>
        </w:tc>
        <w:tc>
          <w:tcPr>
            <w:tcW w:w="1593" w:type="dxa"/>
            <w:vAlign w:val="center"/>
          </w:tcPr>
          <w:p w14:paraId="63594236">
            <w:pPr>
              <w:ind w:firstLine="360" w:firstLineChars="150"/>
              <w:jc w:val="left"/>
              <w:rPr>
                <w:rFonts w:hint="eastAsia" w:ascii="Calibri" w:hAnsi="Calibri" w:eastAsia="宋体" w:cs="Times New Roman"/>
                <w:sz w:val="24"/>
                <w:lang w:val="en-US" w:eastAsia="zh-CN"/>
              </w:rPr>
            </w:pPr>
            <w:r>
              <w:rPr>
                <w:rFonts w:hint="eastAsia" w:ascii="Calibri" w:hAnsi="Calibri" w:eastAsia="宋体" w:cs="Times New Roman"/>
                <w:sz w:val="24"/>
              </w:rPr>
              <w:t>星期</w:t>
            </w:r>
            <w:r>
              <w:rPr>
                <w:rFonts w:hint="eastAsia" w:ascii="Calibri" w:hAnsi="Calibri" w:eastAsia="宋体" w:cs="Times New Roman"/>
                <w:sz w:val="24"/>
                <w:lang w:val="en-US" w:eastAsia="zh-CN"/>
              </w:rPr>
              <w:t>一</w:t>
            </w:r>
          </w:p>
        </w:tc>
        <w:tc>
          <w:tcPr>
            <w:tcW w:w="3634" w:type="dxa"/>
            <w:vAlign w:val="center"/>
          </w:tcPr>
          <w:p w14:paraId="331B7F91">
            <w:pPr>
              <w:ind w:firstLine="120" w:firstLineChars="50"/>
              <w:jc w:val="left"/>
              <w:rPr>
                <w:rFonts w:hint="default" w:ascii="Calibri" w:hAnsi="Calibri" w:eastAsia="宋体" w:cs="Times New Roman"/>
                <w:sz w:val="24"/>
                <w:lang w:val="en-US" w:eastAsia="zh-CN"/>
              </w:rPr>
            </w:pPr>
            <w:r>
              <w:rPr>
                <w:rFonts w:hint="eastAsia" w:ascii="Calibri" w:hAnsi="Calibri" w:eastAsia="宋体" w:cs="Times New Roman"/>
                <w:sz w:val="24"/>
              </w:rPr>
              <w:t>记录人：</w:t>
            </w:r>
            <w:r>
              <w:rPr>
                <w:rFonts w:hint="eastAsia" w:ascii="Calibri" w:hAnsi="Calibri" w:eastAsia="宋体" w:cs="Times New Roman"/>
                <w:sz w:val="24"/>
                <w:lang w:val="en-US" w:eastAsia="zh-CN"/>
              </w:rPr>
              <w:t>尹晓东、柳军</w:t>
            </w:r>
          </w:p>
        </w:tc>
      </w:tr>
      <w:tr w14:paraId="16BDB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34" w:hRule="atLeast"/>
        </w:trPr>
        <w:tc>
          <w:tcPr>
            <w:tcW w:w="9129" w:type="dxa"/>
            <w:gridSpan w:val="3"/>
          </w:tcPr>
          <w:p w14:paraId="043D8CEE">
            <w:pPr>
              <w:numPr>
                <w:ilvl w:val="0"/>
                <w:numId w:val="0"/>
              </w:numPr>
              <w:bidi w:val="0"/>
              <w:ind w:left="0" w:leftChars="0"/>
              <w:rPr>
                <w:rFonts w:hint="default"/>
                <w:sz w:val="20"/>
                <w:szCs w:val="20"/>
                <w:lang w:val="en-US" w:eastAsia="zh-CN"/>
              </w:rPr>
            </w:pPr>
            <w:r>
              <w:rPr>
                <w:rFonts w:hint="default"/>
                <w:sz w:val="20"/>
                <w:szCs w:val="20"/>
                <w:lang w:val="en-US" w:eastAsia="zh-CN"/>
              </w:rPr>
              <w:t>1、</w:t>
            </w:r>
            <w:r>
              <w:rPr>
                <w:rFonts w:hint="eastAsia"/>
                <w:sz w:val="20"/>
                <w:szCs w:val="20"/>
                <w:lang w:val="en-US" w:eastAsia="zh-CN"/>
              </w:rPr>
              <w:t>中心泵房地砖拆除</w:t>
            </w:r>
          </w:p>
          <w:p w14:paraId="21C9B520">
            <w:pPr>
              <w:numPr>
                <w:ilvl w:val="0"/>
                <w:numId w:val="0"/>
              </w:numPr>
              <w:bidi w:val="0"/>
              <w:rPr>
                <w:rFonts w:hint="default"/>
                <w:sz w:val="20"/>
                <w:szCs w:val="20"/>
                <w:lang w:val="en-US" w:eastAsia="zh-CN"/>
              </w:rPr>
            </w:pPr>
            <w:r>
              <w:rPr>
                <w:rFonts w:hint="default"/>
                <w:sz w:val="20"/>
                <w:szCs w:val="20"/>
                <w:lang w:val="en-US" w:eastAsia="zh-CN"/>
              </w:rPr>
              <w:drawing>
                <wp:inline distT="0" distB="0" distL="114300" distR="114300">
                  <wp:extent cx="3714115" cy="2279650"/>
                  <wp:effectExtent l="0" t="0" r="635" b="6350"/>
                  <wp:docPr id="21" name="图片 21" descr="174325705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43257053375"/>
                          <pic:cNvPicPr>
                            <a:picLocks noChangeAspect="1"/>
                          </pic:cNvPicPr>
                        </pic:nvPicPr>
                        <pic:blipFill>
                          <a:blip r:embed="rId4"/>
                          <a:stretch>
                            <a:fillRect/>
                          </a:stretch>
                        </pic:blipFill>
                        <pic:spPr>
                          <a:xfrm>
                            <a:off x="0" y="0"/>
                            <a:ext cx="3714115" cy="2279650"/>
                          </a:xfrm>
                          <a:prstGeom prst="rect">
                            <a:avLst/>
                          </a:prstGeom>
                        </pic:spPr>
                      </pic:pic>
                    </a:graphicData>
                  </a:graphic>
                </wp:inline>
              </w:drawing>
            </w:r>
          </w:p>
          <w:p w14:paraId="6424D9D2">
            <w:pPr>
              <w:numPr>
                <w:ilvl w:val="0"/>
                <w:numId w:val="1"/>
              </w:numPr>
              <w:bidi w:val="0"/>
              <w:ind w:leftChars="0"/>
              <w:rPr>
                <w:rFonts w:hint="eastAsia"/>
                <w:sz w:val="20"/>
                <w:szCs w:val="20"/>
                <w:lang w:val="en-US" w:eastAsia="zh-CN"/>
              </w:rPr>
            </w:pPr>
            <w:r>
              <w:rPr>
                <w:rFonts w:hint="eastAsia"/>
                <w:sz w:val="20"/>
                <w:szCs w:val="20"/>
                <w:lang w:val="en-US" w:eastAsia="zh-CN"/>
              </w:rPr>
              <w:t>消防控制室木地板拆除</w:t>
            </w:r>
          </w:p>
          <w:p w14:paraId="2E174E49">
            <w:pPr>
              <w:numPr>
                <w:ilvl w:val="0"/>
                <w:numId w:val="0"/>
              </w:numPr>
              <w:bidi w:val="0"/>
              <w:rPr>
                <w:rFonts w:hint="default"/>
                <w:sz w:val="20"/>
                <w:szCs w:val="20"/>
                <w:lang w:val="en-US" w:eastAsia="zh-CN"/>
              </w:rPr>
            </w:pPr>
            <w:r>
              <w:rPr>
                <w:rFonts w:hint="default"/>
                <w:sz w:val="20"/>
                <w:szCs w:val="20"/>
                <w:lang w:val="en-US" w:eastAsia="zh-CN"/>
              </w:rPr>
              <w:drawing>
                <wp:inline distT="0" distB="0" distL="114300" distR="114300">
                  <wp:extent cx="2375535" cy="1988185"/>
                  <wp:effectExtent l="0" t="0" r="5715" b="12065"/>
                  <wp:docPr id="24" name="图片 24" descr="174325710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43257108770"/>
                          <pic:cNvPicPr>
                            <a:picLocks noChangeAspect="1"/>
                          </pic:cNvPicPr>
                        </pic:nvPicPr>
                        <pic:blipFill>
                          <a:blip r:embed="rId5"/>
                          <a:stretch>
                            <a:fillRect/>
                          </a:stretch>
                        </pic:blipFill>
                        <pic:spPr>
                          <a:xfrm>
                            <a:off x="0" y="0"/>
                            <a:ext cx="2375535" cy="1988185"/>
                          </a:xfrm>
                          <a:prstGeom prst="rect">
                            <a:avLst/>
                          </a:prstGeom>
                        </pic:spPr>
                      </pic:pic>
                    </a:graphicData>
                  </a:graphic>
                </wp:inline>
              </w:drawing>
            </w:r>
            <w:r>
              <w:rPr>
                <w:rFonts w:hint="default"/>
                <w:sz w:val="20"/>
                <w:szCs w:val="20"/>
                <w:lang w:val="en-US" w:eastAsia="zh-CN"/>
              </w:rPr>
              <w:drawing>
                <wp:inline distT="0" distB="0" distL="114300" distR="114300">
                  <wp:extent cx="3069590" cy="2069465"/>
                  <wp:effectExtent l="0" t="0" r="16510" b="6985"/>
                  <wp:docPr id="25" name="图片 25" descr="174325714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43257149080"/>
                          <pic:cNvPicPr>
                            <a:picLocks noChangeAspect="1"/>
                          </pic:cNvPicPr>
                        </pic:nvPicPr>
                        <pic:blipFill>
                          <a:blip r:embed="rId6"/>
                          <a:stretch>
                            <a:fillRect/>
                          </a:stretch>
                        </pic:blipFill>
                        <pic:spPr>
                          <a:xfrm>
                            <a:off x="0" y="0"/>
                            <a:ext cx="3069590" cy="2069465"/>
                          </a:xfrm>
                          <a:prstGeom prst="rect">
                            <a:avLst/>
                          </a:prstGeom>
                        </pic:spPr>
                      </pic:pic>
                    </a:graphicData>
                  </a:graphic>
                </wp:inline>
              </w:drawing>
            </w:r>
          </w:p>
          <w:p w14:paraId="2D63BFC2">
            <w:pPr>
              <w:numPr>
                <w:ilvl w:val="0"/>
                <w:numId w:val="0"/>
              </w:numPr>
              <w:bidi w:val="0"/>
              <w:rPr>
                <w:rFonts w:hint="default"/>
                <w:sz w:val="20"/>
                <w:szCs w:val="20"/>
                <w:lang w:val="en-US" w:eastAsia="zh-CN"/>
              </w:rPr>
            </w:pPr>
            <w:r>
              <w:rPr>
                <w:rFonts w:hint="eastAsia"/>
                <w:sz w:val="20"/>
                <w:szCs w:val="20"/>
                <w:lang w:val="en-US" w:eastAsia="zh-CN"/>
              </w:rPr>
              <w:t>3、杂物间吊顶面层拆除</w:t>
            </w:r>
          </w:p>
          <w:p w14:paraId="79620A95">
            <w:pPr>
              <w:numPr>
                <w:ilvl w:val="0"/>
                <w:numId w:val="0"/>
              </w:numPr>
              <w:bidi w:val="0"/>
              <w:rPr>
                <w:rFonts w:hint="default"/>
                <w:sz w:val="20"/>
                <w:szCs w:val="20"/>
                <w:lang w:val="en-US" w:eastAsia="zh-CN"/>
              </w:rPr>
            </w:pPr>
            <w:r>
              <w:rPr>
                <w:rFonts w:hint="default"/>
                <w:sz w:val="20"/>
                <w:szCs w:val="20"/>
                <w:lang w:val="en-US" w:eastAsia="zh-CN"/>
              </w:rPr>
              <w:drawing>
                <wp:inline distT="0" distB="0" distL="114300" distR="114300">
                  <wp:extent cx="3119755" cy="2339975"/>
                  <wp:effectExtent l="0" t="0" r="4445" b="3175"/>
                  <wp:docPr id="5" name="图片 5" descr="IMG_20250317_1506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317_150638529"/>
                          <pic:cNvPicPr>
                            <a:picLocks noChangeAspect="1"/>
                          </pic:cNvPicPr>
                        </pic:nvPicPr>
                        <pic:blipFill>
                          <a:blip r:embed="rId7"/>
                          <a:stretch>
                            <a:fillRect/>
                          </a:stretch>
                        </pic:blipFill>
                        <pic:spPr>
                          <a:xfrm>
                            <a:off x="0" y="0"/>
                            <a:ext cx="3119755" cy="2339975"/>
                          </a:xfrm>
                          <a:prstGeom prst="rect">
                            <a:avLst/>
                          </a:prstGeom>
                        </pic:spPr>
                      </pic:pic>
                    </a:graphicData>
                  </a:graphic>
                </wp:inline>
              </w:drawing>
            </w:r>
          </w:p>
          <w:p w14:paraId="4BD9591D">
            <w:pPr>
              <w:numPr>
                <w:ilvl w:val="0"/>
                <w:numId w:val="0"/>
              </w:numPr>
              <w:bidi w:val="0"/>
              <w:rPr>
                <w:rFonts w:hint="default"/>
                <w:sz w:val="20"/>
                <w:szCs w:val="20"/>
                <w:lang w:val="en-US" w:eastAsia="zh-CN"/>
              </w:rPr>
            </w:pPr>
          </w:p>
          <w:p w14:paraId="28911BDF">
            <w:pPr>
              <w:numPr>
                <w:ilvl w:val="0"/>
                <w:numId w:val="2"/>
              </w:numPr>
              <w:bidi w:val="0"/>
              <w:rPr>
                <w:rFonts w:hint="eastAsia"/>
                <w:sz w:val="20"/>
                <w:szCs w:val="20"/>
                <w:lang w:val="en-US" w:eastAsia="zh-CN"/>
              </w:rPr>
            </w:pPr>
            <w:r>
              <w:rPr>
                <w:rFonts w:hint="eastAsia"/>
                <w:sz w:val="20"/>
                <w:szCs w:val="20"/>
                <w:lang w:val="en-US" w:eastAsia="zh-CN"/>
              </w:rPr>
              <w:t>排水沟杂物清理</w:t>
            </w:r>
          </w:p>
          <w:p w14:paraId="347C7E0A">
            <w:pPr>
              <w:numPr>
                <w:ilvl w:val="0"/>
                <w:numId w:val="0"/>
              </w:numPr>
              <w:bidi w:val="0"/>
              <w:rPr>
                <w:rFonts w:hint="default"/>
                <w:sz w:val="20"/>
                <w:szCs w:val="20"/>
                <w:lang w:val="en-US" w:eastAsia="zh-CN"/>
              </w:rPr>
            </w:pPr>
            <w:r>
              <w:rPr>
                <w:rFonts w:hint="default"/>
                <w:sz w:val="20"/>
                <w:szCs w:val="20"/>
                <w:lang w:val="en-US" w:eastAsia="zh-CN"/>
              </w:rPr>
              <w:drawing>
                <wp:inline distT="0" distB="0" distL="114300" distR="114300">
                  <wp:extent cx="3360420" cy="2520315"/>
                  <wp:effectExtent l="0" t="0" r="11430" b="13335"/>
                  <wp:docPr id="6" name="图片 6" descr="IMG_20250317_15064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317_150645926"/>
                          <pic:cNvPicPr>
                            <a:picLocks noChangeAspect="1"/>
                          </pic:cNvPicPr>
                        </pic:nvPicPr>
                        <pic:blipFill>
                          <a:blip r:embed="rId8"/>
                          <a:stretch>
                            <a:fillRect/>
                          </a:stretch>
                        </pic:blipFill>
                        <pic:spPr>
                          <a:xfrm>
                            <a:off x="0" y="0"/>
                            <a:ext cx="3360420" cy="2520315"/>
                          </a:xfrm>
                          <a:prstGeom prst="rect">
                            <a:avLst/>
                          </a:prstGeom>
                        </pic:spPr>
                      </pic:pic>
                    </a:graphicData>
                  </a:graphic>
                </wp:inline>
              </w:drawing>
            </w:r>
          </w:p>
          <w:p w14:paraId="7F7B737F">
            <w:pPr>
              <w:numPr>
                <w:ilvl w:val="0"/>
                <w:numId w:val="0"/>
              </w:numPr>
              <w:bidi w:val="0"/>
              <w:rPr>
                <w:rFonts w:hint="default"/>
                <w:sz w:val="20"/>
                <w:szCs w:val="20"/>
                <w:lang w:val="en-US" w:eastAsia="zh-CN"/>
              </w:rPr>
            </w:pPr>
            <w:r>
              <w:rPr>
                <w:rFonts w:hint="default"/>
                <w:sz w:val="20"/>
                <w:szCs w:val="20"/>
                <w:lang w:val="en-US" w:eastAsia="zh-CN"/>
              </w:rPr>
              <w:drawing>
                <wp:inline distT="0" distB="0" distL="114300" distR="114300">
                  <wp:extent cx="3360420" cy="2520315"/>
                  <wp:effectExtent l="0" t="0" r="11430" b="13335"/>
                  <wp:docPr id="8" name="图片 8" descr="IMG_20250317_15081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317_150815817"/>
                          <pic:cNvPicPr>
                            <a:picLocks noChangeAspect="1"/>
                          </pic:cNvPicPr>
                        </pic:nvPicPr>
                        <pic:blipFill>
                          <a:blip r:embed="rId9"/>
                          <a:stretch>
                            <a:fillRect/>
                          </a:stretch>
                        </pic:blipFill>
                        <pic:spPr>
                          <a:xfrm>
                            <a:off x="0" y="0"/>
                            <a:ext cx="3360420" cy="2520315"/>
                          </a:xfrm>
                          <a:prstGeom prst="rect">
                            <a:avLst/>
                          </a:prstGeom>
                        </pic:spPr>
                      </pic:pic>
                    </a:graphicData>
                  </a:graphic>
                </wp:inline>
              </w:drawing>
            </w:r>
          </w:p>
          <w:p w14:paraId="74975453">
            <w:pPr>
              <w:numPr>
                <w:ilvl w:val="0"/>
                <w:numId w:val="2"/>
              </w:numPr>
              <w:bidi w:val="0"/>
              <w:ind w:left="0" w:leftChars="0" w:firstLine="0" w:firstLineChars="0"/>
              <w:rPr>
                <w:rFonts w:hint="eastAsia"/>
                <w:sz w:val="20"/>
                <w:szCs w:val="20"/>
                <w:lang w:val="en-US" w:eastAsia="zh-CN"/>
              </w:rPr>
            </w:pPr>
            <w:r>
              <w:rPr>
                <w:rFonts w:hint="eastAsia"/>
                <w:sz w:val="20"/>
                <w:szCs w:val="20"/>
                <w:lang w:val="en-US" w:eastAsia="zh-CN"/>
              </w:rPr>
              <w:t>水池内部水垢污渍清理</w:t>
            </w:r>
          </w:p>
          <w:p w14:paraId="6737E2D7">
            <w:pPr>
              <w:numPr>
                <w:ilvl w:val="0"/>
                <w:numId w:val="0"/>
              </w:numPr>
              <w:bidi w:val="0"/>
              <w:ind w:leftChars="0"/>
              <w:rPr>
                <w:rFonts w:hint="default"/>
                <w:sz w:val="20"/>
                <w:szCs w:val="20"/>
                <w:lang w:val="en-US" w:eastAsia="zh-CN"/>
              </w:rPr>
            </w:pPr>
            <w:r>
              <w:rPr>
                <w:rFonts w:hint="default"/>
                <w:sz w:val="20"/>
                <w:szCs w:val="20"/>
                <w:lang w:val="en-US" w:eastAsia="zh-CN"/>
              </w:rPr>
              <w:drawing>
                <wp:inline distT="0" distB="0" distL="114300" distR="114300">
                  <wp:extent cx="1890395" cy="2520315"/>
                  <wp:effectExtent l="0" t="0" r="14605" b="13335"/>
                  <wp:docPr id="7" name="图片 7" descr="IMG_20250317_15450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317_154501652"/>
                          <pic:cNvPicPr>
                            <a:picLocks noChangeAspect="1"/>
                          </pic:cNvPicPr>
                        </pic:nvPicPr>
                        <pic:blipFill>
                          <a:blip r:embed="rId10"/>
                          <a:stretch>
                            <a:fillRect/>
                          </a:stretch>
                        </pic:blipFill>
                        <pic:spPr>
                          <a:xfrm>
                            <a:off x="0" y="0"/>
                            <a:ext cx="1890395" cy="2520315"/>
                          </a:xfrm>
                          <a:prstGeom prst="rect">
                            <a:avLst/>
                          </a:prstGeom>
                        </pic:spPr>
                      </pic:pic>
                    </a:graphicData>
                  </a:graphic>
                </wp:inline>
              </w:drawing>
            </w:r>
          </w:p>
          <w:p w14:paraId="6267B93F">
            <w:pPr>
              <w:numPr>
                <w:ilvl w:val="0"/>
                <w:numId w:val="0"/>
              </w:numPr>
              <w:bidi w:val="0"/>
              <w:rPr>
                <w:rFonts w:hint="default"/>
                <w:sz w:val="20"/>
                <w:szCs w:val="20"/>
                <w:lang w:val="en-US" w:eastAsia="zh-CN"/>
              </w:rPr>
            </w:pPr>
          </w:p>
        </w:tc>
      </w:tr>
    </w:tbl>
    <w:p w14:paraId="54B7D872">
      <w:pPr>
        <w:jc w:val="both"/>
        <w:rPr>
          <w:rFonts w:hint="eastAsia" w:ascii="宋体" w:hAnsi="宋体" w:eastAsia="宋体" w:cs="Times New Roman"/>
          <w:b/>
          <w:sz w:val="36"/>
          <w:szCs w:val="36"/>
        </w:rPr>
      </w:pPr>
    </w:p>
    <w:p w14:paraId="09BCD1D9">
      <w:pPr>
        <w:jc w:val="center"/>
        <w:rPr>
          <w:rFonts w:ascii="Calibri" w:hAnsi="Calibri" w:eastAsia="宋体" w:cs="Times New Roman"/>
          <w:sz w:val="28"/>
          <w:szCs w:val="28"/>
        </w:rPr>
      </w:pPr>
      <w:r>
        <w:rPr>
          <w:rFonts w:hint="eastAsia" w:ascii="宋体" w:hAnsi="宋体" w:eastAsia="宋体" w:cs="Times New Roman"/>
          <w:b/>
          <w:sz w:val="36"/>
          <w:szCs w:val="36"/>
        </w:rPr>
        <w:t>跟 踪 日 志</w:t>
      </w:r>
    </w:p>
    <w:tbl>
      <w:tblPr>
        <w:tblStyle w:val="9"/>
        <w:tblW w:w="91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02"/>
        <w:gridCol w:w="1593"/>
        <w:gridCol w:w="3634"/>
      </w:tblGrid>
      <w:tr w14:paraId="6DD42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129" w:type="dxa"/>
            <w:gridSpan w:val="3"/>
          </w:tcPr>
          <w:p w14:paraId="5995B5B0">
            <w:pPr>
              <w:jc w:val="left"/>
              <w:rPr>
                <w:rFonts w:hint="default" w:ascii="微软雅黑" w:hAnsi="微软雅黑" w:eastAsia="微软雅黑" w:cs="Times New Roman"/>
                <w:sz w:val="24"/>
                <w:lang w:val="en-US" w:eastAsia="zh-CN"/>
              </w:rPr>
            </w:pPr>
            <w:r>
              <w:rPr>
                <w:rFonts w:hint="eastAsia" w:ascii="微软雅黑" w:hAnsi="微软雅黑" w:eastAsia="微软雅黑" w:cs="Times New Roman"/>
                <w:sz w:val="24"/>
              </w:rPr>
              <w:t>工程名称：</w:t>
            </w:r>
            <w:r>
              <w:rPr>
                <w:rFonts w:hint="eastAsia" w:ascii="微软雅黑" w:hAnsi="微软雅黑" w:eastAsia="微软雅黑" w:cs="Times New Roman"/>
                <w:sz w:val="24"/>
                <w:lang w:val="en-US" w:eastAsia="zh-CN"/>
              </w:rPr>
              <w:t>华中农业大学人文社科楼项目工程</w:t>
            </w:r>
          </w:p>
        </w:tc>
      </w:tr>
      <w:tr w14:paraId="6DE44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3902" w:type="dxa"/>
            <w:vAlign w:val="center"/>
          </w:tcPr>
          <w:p w14:paraId="30574B60">
            <w:pPr>
              <w:jc w:val="left"/>
              <w:rPr>
                <w:rFonts w:hint="default" w:ascii="Calibri" w:hAnsi="Calibri" w:eastAsia="宋体" w:cs="Times New Roman"/>
                <w:sz w:val="28"/>
                <w:szCs w:val="28"/>
                <w:lang w:val="en-US" w:eastAsia="zh-CN"/>
              </w:rPr>
            </w:pPr>
            <w:r>
              <w:rPr>
                <w:rFonts w:hint="eastAsia" w:ascii="Calibri" w:hAnsi="Calibri" w:eastAsia="宋体" w:cs="Times New Roman"/>
                <w:sz w:val="24"/>
              </w:rPr>
              <w:t>日期：202</w:t>
            </w:r>
            <w:r>
              <w:rPr>
                <w:rFonts w:hint="eastAsia" w:ascii="Calibri" w:hAnsi="Calibri" w:eastAsia="宋体" w:cs="Times New Roman"/>
                <w:sz w:val="24"/>
                <w:lang w:val="en-US" w:eastAsia="zh-CN"/>
              </w:rPr>
              <w:t>5</w:t>
            </w:r>
            <w:r>
              <w:rPr>
                <w:rFonts w:hint="eastAsia" w:ascii="Calibri" w:hAnsi="Calibri" w:eastAsia="宋体" w:cs="Times New Roman"/>
                <w:sz w:val="24"/>
              </w:rPr>
              <w:t>年</w:t>
            </w:r>
            <w:r>
              <w:rPr>
                <w:rFonts w:hint="eastAsia" w:ascii="Calibri" w:hAnsi="Calibri" w:eastAsia="宋体" w:cs="Times New Roman"/>
                <w:sz w:val="24"/>
                <w:lang w:val="en-US" w:eastAsia="zh-CN"/>
              </w:rPr>
              <w:t>03月18日</w:t>
            </w:r>
          </w:p>
        </w:tc>
        <w:tc>
          <w:tcPr>
            <w:tcW w:w="1593" w:type="dxa"/>
            <w:vAlign w:val="center"/>
          </w:tcPr>
          <w:p w14:paraId="3F3BBD44">
            <w:pPr>
              <w:ind w:firstLine="360" w:firstLineChars="150"/>
              <w:jc w:val="left"/>
              <w:rPr>
                <w:rFonts w:hint="eastAsia" w:ascii="Calibri" w:hAnsi="Calibri" w:eastAsia="宋体" w:cs="Times New Roman"/>
                <w:sz w:val="24"/>
                <w:lang w:val="en-US" w:eastAsia="zh-CN"/>
              </w:rPr>
            </w:pPr>
            <w:r>
              <w:rPr>
                <w:rFonts w:hint="eastAsia" w:ascii="Calibri" w:hAnsi="Calibri" w:eastAsia="宋体" w:cs="Times New Roman"/>
                <w:sz w:val="24"/>
              </w:rPr>
              <w:t>星期</w:t>
            </w:r>
            <w:r>
              <w:rPr>
                <w:rFonts w:hint="eastAsia" w:ascii="Calibri" w:hAnsi="Calibri" w:eastAsia="宋体" w:cs="Times New Roman"/>
                <w:sz w:val="24"/>
                <w:lang w:val="en-US" w:eastAsia="zh-CN"/>
              </w:rPr>
              <w:t>二</w:t>
            </w:r>
          </w:p>
        </w:tc>
        <w:tc>
          <w:tcPr>
            <w:tcW w:w="3634" w:type="dxa"/>
            <w:vAlign w:val="center"/>
          </w:tcPr>
          <w:p w14:paraId="222BCC28">
            <w:pPr>
              <w:ind w:firstLine="120" w:firstLineChars="50"/>
              <w:jc w:val="left"/>
              <w:rPr>
                <w:rFonts w:hint="default" w:ascii="Calibri" w:hAnsi="Calibri" w:eastAsia="宋体" w:cs="Times New Roman"/>
                <w:sz w:val="24"/>
                <w:lang w:val="en-US" w:eastAsia="zh-CN"/>
              </w:rPr>
            </w:pPr>
            <w:r>
              <w:rPr>
                <w:rFonts w:hint="eastAsia" w:ascii="Calibri" w:hAnsi="Calibri" w:eastAsia="宋体" w:cs="Times New Roman"/>
                <w:sz w:val="24"/>
              </w:rPr>
              <w:t>记录人：</w:t>
            </w:r>
            <w:r>
              <w:rPr>
                <w:rFonts w:hint="eastAsia" w:ascii="Calibri" w:hAnsi="Calibri" w:eastAsia="宋体" w:cs="Times New Roman"/>
                <w:sz w:val="24"/>
                <w:lang w:val="en-US" w:eastAsia="zh-CN"/>
              </w:rPr>
              <w:t>尹晓东、柳军</w:t>
            </w:r>
          </w:p>
        </w:tc>
      </w:tr>
      <w:tr w14:paraId="673CC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34" w:hRule="atLeast"/>
        </w:trPr>
        <w:tc>
          <w:tcPr>
            <w:tcW w:w="9129" w:type="dxa"/>
            <w:gridSpan w:val="3"/>
          </w:tcPr>
          <w:p w14:paraId="1C687103">
            <w:pPr>
              <w:bidi w:val="0"/>
              <w:rPr>
                <w:rFonts w:hint="default"/>
                <w:sz w:val="20"/>
                <w:szCs w:val="20"/>
                <w:lang w:val="en-US" w:eastAsia="zh-CN"/>
              </w:rPr>
            </w:pPr>
            <w:r>
              <w:rPr>
                <w:rFonts w:hint="eastAsia"/>
                <w:sz w:val="20"/>
                <w:szCs w:val="20"/>
                <w:lang w:val="en-US" w:eastAsia="zh-CN"/>
              </w:rPr>
              <w:t>1、消防控制室墙面乳胶漆铲除</w:t>
            </w:r>
          </w:p>
          <w:p w14:paraId="6C6B7743">
            <w:pPr>
              <w:bidi w:val="0"/>
              <w:rPr>
                <w:rFonts w:hint="eastAsia"/>
                <w:sz w:val="20"/>
                <w:szCs w:val="20"/>
                <w:lang w:val="en-US" w:eastAsia="zh-CN"/>
              </w:rPr>
            </w:pPr>
            <w:r>
              <w:rPr>
                <w:rFonts w:hint="eastAsia"/>
                <w:sz w:val="20"/>
                <w:szCs w:val="20"/>
                <w:lang w:val="en-US" w:eastAsia="zh-CN"/>
              </w:rPr>
              <w:drawing>
                <wp:inline distT="0" distB="0" distL="114300" distR="114300">
                  <wp:extent cx="3121025" cy="2339975"/>
                  <wp:effectExtent l="0" t="0" r="3175" b="3175"/>
                  <wp:docPr id="9" name="图片 9" descr="1e5cb7d691e7b4224e0f2b2d443f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e5cb7d691e7b4224e0f2b2d443f6e3"/>
                          <pic:cNvPicPr>
                            <a:picLocks noChangeAspect="1"/>
                          </pic:cNvPicPr>
                        </pic:nvPicPr>
                        <pic:blipFill>
                          <a:blip r:embed="rId11"/>
                          <a:stretch>
                            <a:fillRect/>
                          </a:stretch>
                        </pic:blipFill>
                        <pic:spPr>
                          <a:xfrm>
                            <a:off x="0" y="0"/>
                            <a:ext cx="3121025" cy="2339975"/>
                          </a:xfrm>
                          <a:prstGeom prst="rect">
                            <a:avLst/>
                          </a:prstGeom>
                        </pic:spPr>
                      </pic:pic>
                    </a:graphicData>
                  </a:graphic>
                </wp:inline>
              </w:drawing>
            </w:r>
          </w:p>
          <w:p w14:paraId="3C374548">
            <w:pPr>
              <w:numPr>
                <w:ilvl w:val="0"/>
                <w:numId w:val="3"/>
              </w:numPr>
              <w:bidi w:val="0"/>
              <w:rPr>
                <w:rFonts w:hint="eastAsia"/>
                <w:sz w:val="20"/>
                <w:szCs w:val="20"/>
                <w:lang w:val="en-US" w:eastAsia="zh-CN"/>
              </w:rPr>
            </w:pPr>
            <w:r>
              <w:rPr>
                <w:rFonts w:hint="eastAsia"/>
                <w:sz w:val="20"/>
                <w:szCs w:val="20"/>
                <w:lang w:val="en-US" w:eastAsia="zh-CN"/>
              </w:rPr>
              <w:t>水池检修口混凝土拆除</w:t>
            </w:r>
          </w:p>
          <w:p w14:paraId="4FBEAD0F">
            <w:pPr>
              <w:numPr>
                <w:ilvl w:val="0"/>
                <w:numId w:val="0"/>
              </w:numPr>
              <w:bidi w:val="0"/>
              <w:rPr>
                <w:rFonts w:hint="default"/>
                <w:sz w:val="28"/>
                <w:szCs w:val="28"/>
                <w:lang w:val="en-US" w:eastAsia="zh-CN"/>
              </w:rPr>
            </w:pPr>
            <w:r>
              <w:rPr>
                <w:rFonts w:hint="default"/>
                <w:sz w:val="28"/>
                <w:szCs w:val="28"/>
                <w:lang w:val="en-US" w:eastAsia="zh-CN"/>
              </w:rPr>
              <w:drawing>
                <wp:inline distT="0" distB="0" distL="114300" distR="114300">
                  <wp:extent cx="3121025" cy="2339975"/>
                  <wp:effectExtent l="0" t="0" r="3175" b="3175"/>
                  <wp:docPr id="10" name="图片 10" descr="1e5cb7d691e7b4224e0f2b2d443f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e5cb7d691e7b4224e0f2b2d443f6e3"/>
                          <pic:cNvPicPr>
                            <a:picLocks noChangeAspect="1"/>
                          </pic:cNvPicPr>
                        </pic:nvPicPr>
                        <pic:blipFill>
                          <a:blip r:embed="rId11"/>
                          <a:stretch>
                            <a:fillRect/>
                          </a:stretch>
                        </pic:blipFill>
                        <pic:spPr>
                          <a:xfrm>
                            <a:off x="0" y="0"/>
                            <a:ext cx="3121025" cy="2339975"/>
                          </a:xfrm>
                          <a:prstGeom prst="rect">
                            <a:avLst/>
                          </a:prstGeom>
                        </pic:spPr>
                      </pic:pic>
                    </a:graphicData>
                  </a:graphic>
                </wp:inline>
              </w:drawing>
            </w:r>
          </w:p>
          <w:p w14:paraId="4B8C94FA">
            <w:pPr>
              <w:bidi w:val="0"/>
              <w:rPr>
                <w:rFonts w:hint="default"/>
                <w:sz w:val="20"/>
                <w:szCs w:val="20"/>
                <w:lang w:val="en-US" w:eastAsia="zh-CN"/>
              </w:rPr>
            </w:pPr>
            <w:r>
              <w:rPr>
                <w:rFonts w:hint="eastAsia"/>
                <w:sz w:val="20"/>
                <w:szCs w:val="20"/>
                <w:lang w:val="en-US" w:eastAsia="zh-CN"/>
              </w:rPr>
              <w:t>3、消防控制室设备成品保护</w:t>
            </w:r>
          </w:p>
          <w:p w14:paraId="60E9FE3A">
            <w:pPr>
              <w:bidi w:val="0"/>
              <w:rPr>
                <w:rFonts w:hint="eastAsia"/>
                <w:sz w:val="28"/>
                <w:szCs w:val="28"/>
                <w:lang w:val="en-US" w:eastAsia="zh-CN"/>
              </w:rPr>
            </w:pPr>
            <w:r>
              <w:rPr>
                <w:rFonts w:hint="eastAsia"/>
                <w:sz w:val="28"/>
                <w:szCs w:val="28"/>
                <w:lang w:val="en-US" w:eastAsia="zh-CN"/>
              </w:rPr>
              <w:drawing>
                <wp:inline distT="0" distB="0" distL="114300" distR="114300">
                  <wp:extent cx="1755140" cy="2339975"/>
                  <wp:effectExtent l="0" t="0" r="16510" b="3175"/>
                  <wp:docPr id="11" name="图片 11" descr="95ba58dfb80aea1d0fcfe4a4e0de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5ba58dfb80aea1d0fcfe4a4e0de40e"/>
                          <pic:cNvPicPr>
                            <a:picLocks noChangeAspect="1"/>
                          </pic:cNvPicPr>
                        </pic:nvPicPr>
                        <pic:blipFill>
                          <a:blip r:embed="rId12"/>
                          <a:stretch>
                            <a:fillRect/>
                          </a:stretch>
                        </pic:blipFill>
                        <pic:spPr>
                          <a:xfrm>
                            <a:off x="0" y="0"/>
                            <a:ext cx="1755140" cy="2339975"/>
                          </a:xfrm>
                          <a:prstGeom prst="rect">
                            <a:avLst/>
                          </a:prstGeom>
                        </pic:spPr>
                      </pic:pic>
                    </a:graphicData>
                  </a:graphic>
                </wp:inline>
              </w:drawing>
            </w:r>
          </w:p>
          <w:p w14:paraId="524E818A">
            <w:pPr>
              <w:numPr>
                <w:ilvl w:val="0"/>
                <w:numId w:val="0"/>
              </w:numPr>
              <w:bidi w:val="0"/>
              <w:ind w:leftChars="0"/>
              <w:rPr>
                <w:rFonts w:hint="eastAsia"/>
                <w:sz w:val="20"/>
                <w:szCs w:val="20"/>
                <w:lang w:val="en-US" w:eastAsia="zh-CN"/>
              </w:rPr>
            </w:pPr>
            <w:r>
              <w:rPr>
                <w:rFonts w:hint="eastAsia"/>
                <w:sz w:val="20"/>
                <w:szCs w:val="20"/>
                <w:lang w:val="en-US" w:eastAsia="zh-CN"/>
              </w:rPr>
              <w:t>4、中心泵房地砖拆除中</w:t>
            </w:r>
          </w:p>
          <w:p w14:paraId="05635FD7">
            <w:pPr>
              <w:numPr>
                <w:ilvl w:val="0"/>
                <w:numId w:val="0"/>
              </w:numPr>
              <w:bidi w:val="0"/>
              <w:ind w:leftChars="0"/>
              <w:rPr>
                <w:rFonts w:hint="default"/>
                <w:sz w:val="28"/>
                <w:szCs w:val="28"/>
                <w:lang w:val="en-US" w:eastAsia="zh-CN"/>
              </w:rPr>
            </w:pPr>
            <w:r>
              <w:rPr>
                <w:rFonts w:hint="default"/>
                <w:sz w:val="28"/>
                <w:szCs w:val="28"/>
                <w:lang w:val="en-US" w:eastAsia="zh-CN"/>
              </w:rPr>
              <w:drawing>
                <wp:inline distT="0" distB="0" distL="114300" distR="114300">
                  <wp:extent cx="3361690" cy="2520315"/>
                  <wp:effectExtent l="0" t="0" r="10160" b="13335"/>
                  <wp:docPr id="12" name="图片 12" descr="131dfaaa1b37477ec1ee687e78af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1dfaaa1b37477ec1ee687e78af2e3"/>
                          <pic:cNvPicPr>
                            <a:picLocks noChangeAspect="1"/>
                          </pic:cNvPicPr>
                        </pic:nvPicPr>
                        <pic:blipFill>
                          <a:blip r:embed="rId13"/>
                          <a:stretch>
                            <a:fillRect/>
                          </a:stretch>
                        </pic:blipFill>
                        <pic:spPr>
                          <a:xfrm>
                            <a:off x="0" y="0"/>
                            <a:ext cx="3361690" cy="2520315"/>
                          </a:xfrm>
                          <a:prstGeom prst="rect">
                            <a:avLst/>
                          </a:prstGeom>
                        </pic:spPr>
                      </pic:pic>
                    </a:graphicData>
                  </a:graphic>
                </wp:inline>
              </w:drawing>
            </w:r>
          </w:p>
          <w:p w14:paraId="1123BB54">
            <w:pPr>
              <w:numPr>
                <w:ilvl w:val="0"/>
                <w:numId w:val="0"/>
              </w:numPr>
              <w:bidi w:val="0"/>
              <w:ind w:leftChars="0"/>
              <w:rPr>
                <w:rFonts w:hint="default"/>
                <w:sz w:val="20"/>
                <w:szCs w:val="20"/>
                <w:lang w:val="en-US" w:eastAsia="zh-CN"/>
              </w:rPr>
            </w:pPr>
            <w:r>
              <w:rPr>
                <w:rFonts w:hint="eastAsia"/>
                <w:sz w:val="20"/>
                <w:szCs w:val="20"/>
                <w:lang w:val="en-US" w:eastAsia="zh-CN"/>
              </w:rPr>
              <w:t>5、中心泵房接驳口土方开挖</w:t>
            </w:r>
          </w:p>
          <w:p w14:paraId="07617E27">
            <w:pPr>
              <w:bidi w:val="0"/>
              <w:rPr>
                <w:rFonts w:hint="default"/>
                <w:sz w:val="20"/>
                <w:szCs w:val="20"/>
                <w:lang w:val="en-US" w:eastAsia="zh-CN"/>
              </w:rPr>
            </w:pPr>
            <w:r>
              <w:rPr>
                <w:rFonts w:hint="default"/>
                <w:sz w:val="20"/>
                <w:szCs w:val="20"/>
                <w:lang w:val="en-US" w:eastAsia="zh-CN"/>
              </w:rPr>
              <w:drawing>
                <wp:inline distT="0" distB="0" distL="114300" distR="114300">
                  <wp:extent cx="1889760" cy="2520315"/>
                  <wp:effectExtent l="0" t="0" r="15240" b="13335"/>
                  <wp:docPr id="13" name="图片 13" descr="887ce875e0895184ad0f3a62102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87ce875e0895184ad0f3a621023490"/>
                          <pic:cNvPicPr>
                            <a:picLocks noChangeAspect="1"/>
                          </pic:cNvPicPr>
                        </pic:nvPicPr>
                        <pic:blipFill>
                          <a:blip r:embed="rId14"/>
                          <a:stretch>
                            <a:fillRect/>
                          </a:stretch>
                        </pic:blipFill>
                        <pic:spPr>
                          <a:xfrm>
                            <a:off x="0" y="0"/>
                            <a:ext cx="1889760" cy="2520315"/>
                          </a:xfrm>
                          <a:prstGeom prst="rect">
                            <a:avLst/>
                          </a:prstGeom>
                        </pic:spPr>
                      </pic:pic>
                    </a:graphicData>
                  </a:graphic>
                </wp:inline>
              </w:drawing>
            </w:r>
            <w:r>
              <w:rPr>
                <w:rFonts w:hint="default"/>
                <w:sz w:val="20"/>
                <w:szCs w:val="20"/>
                <w:lang w:val="en-US" w:eastAsia="zh-CN"/>
              </w:rPr>
              <w:drawing>
                <wp:inline distT="0" distB="0" distL="114300" distR="114300">
                  <wp:extent cx="1890395" cy="2520315"/>
                  <wp:effectExtent l="0" t="0" r="14605" b="13335"/>
                  <wp:docPr id="14" name="图片 14" descr="e130ba77b63108b60a019d523109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130ba77b63108b60a019d523109d0b"/>
                          <pic:cNvPicPr>
                            <a:picLocks noChangeAspect="1"/>
                          </pic:cNvPicPr>
                        </pic:nvPicPr>
                        <pic:blipFill>
                          <a:blip r:embed="rId15"/>
                          <a:stretch>
                            <a:fillRect/>
                          </a:stretch>
                        </pic:blipFill>
                        <pic:spPr>
                          <a:xfrm>
                            <a:off x="0" y="0"/>
                            <a:ext cx="1890395" cy="2520315"/>
                          </a:xfrm>
                          <a:prstGeom prst="rect">
                            <a:avLst/>
                          </a:prstGeom>
                        </pic:spPr>
                      </pic:pic>
                    </a:graphicData>
                  </a:graphic>
                </wp:inline>
              </w:drawing>
            </w:r>
          </w:p>
          <w:p w14:paraId="2616B78D">
            <w:pPr>
              <w:bidi w:val="0"/>
              <w:rPr>
                <w:rFonts w:hint="default"/>
                <w:sz w:val="20"/>
                <w:szCs w:val="20"/>
                <w:lang w:val="en-US" w:eastAsia="zh-CN"/>
              </w:rPr>
            </w:pPr>
          </w:p>
          <w:p w14:paraId="4AFF4A7E">
            <w:pPr>
              <w:bidi w:val="0"/>
              <w:rPr>
                <w:rFonts w:hint="default"/>
                <w:sz w:val="20"/>
                <w:szCs w:val="20"/>
                <w:lang w:val="en-US" w:eastAsia="zh-CN"/>
              </w:rPr>
            </w:pPr>
          </w:p>
          <w:p w14:paraId="1C71A7D3">
            <w:pPr>
              <w:bidi w:val="0"/>
              <w:rPr>
                <w:rFonts w:hint="default"/>
                <w:sz w:val="20"/>
                <w:szCs w:val="20"/>
                <w:lang w:val="en-US" w:eastAsia="zh-CN"/>
              </w:rPr>
            </w:pPr>
          </w:p>
        </w:tc>
      </w:tr>
    </w:tbl>
    <w:p w14:paraId="121E244F">
      <w:pPr>
        <w:jc w:val="center"/>
        <w:rPr>
          <w:rFonts w:hint="eastAsia" w:ascii="宋体" w:hAnsi="宋体" w:eastAsia="宋体" w:cs="Times New Roman"/>
          <w:b/>
          <w:sz w:val="36"/>
          <w:szCs w:val="36"/>
        </w:rPr>
      </w:pPr>
    </w:p>
    <w:p w14:paraId="30D754AB">
      <w:pPr>
        <w:jc w:val="center"/>
        <w:rPr>
          <w:rFonts w:hint="eastAsia" w:ascii="宋体" w:hAnsi="宋体" w:eastAsia="宋体" w:cs="Times New Roman"/>
          <w:b/>
          <w:sz w:val="36"/>
          <w:szCs w:val="36"/>
        </w:rPr>
      </w:pPr>
    </w:p>
    <w:p w14:paraId="625C5FFC">
      <w:pPr>
        <w:jc w:val="center"/>
        <w:rPr>
          <w:rFonts w:ascii="Calibri" w:hAnsi="Calibri" w:eastAsia="宋体" w:cs="Times New Roman"/>
          <w:sz w:val="28"/>
          <w:szCs w:val="28"/>
        </w:rPr>
      </w:pPr>
      <w:bookmarkStart w:id="0" w:name="_GoBack"/>
      <w:bookmarkEnd w:id="0"/>
      <w:r>
        <w:rPr>
          <w:rFonts w:hint="eastAsia" w:ascii="宋体" w:hAnsi="宋体" w:eastAsia="宋体" w:cs="Times New Roman"/>
          <w:b/>
          <w:sz w:val="36"/>
          <w:szCs w:val="36"/>
        </w:rPr>
        <w:t>跟 踪 日 志</w:t>
      </w:r>
    </w:p>
    <w:tbl>
      <w:tblPr>
        <w:tblStyle w:val="9"/>
        <w:tblW w:w="91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02"/>
        <w:gridCol w:w="1593"/>
        <w:gridCol w:w="3634"/>
      </w:tblGrid>
      <w:tr w14:paraId="237A9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29" w:type="dxa"/>
            <w:gridSpan w:val="3"/>
          </w:tcPr>
          <w:p w14:paraId="65CA1BFC">
            <w:pPr>
              <w:jc w:val="left"/>
              <w:rPr>
                <w:rFonts w:hint="default" w:ascii="微软雅黑" w:hAnsi="微软雅黑" w:eastAsia="微软雅黑" w:cs="Times New Roman"/>
                <w:sz w:val="24"/>
                <w:lang w:val="en-US" w:eastAsia="zh-CN"/>
              </w:rPr>
            </w:pPr>
            <w:r>
              <w:rPr>
                <w:rFonts w:hint="eastAsia" w:ascii="微软雅黑" w:hAnsi="微软雅黑" w:eastAsia="微软雅黑" w:cs="Times New Roman"/>
                <w:sz w:val="24"/>
              </w:rPr>
              <w:t>工程名称：</w:t>
            </w:r>
            <w:r>
              <w:rPr>
                <w:rFonts w:hint="eastAsia" w:ascii="微软雅黑" w:hAnsi="微软雅黑" w:eastAsia="微软雅黑" w:cs="Times New Roman"/>
                <w:sz w:val="24"/>
                <w:lang w:val="en-US" w:eastAsia="zh-CN"/>
              </w:rPr>
              <w:t>华中农业大学人文社科楼项目工程</w:t>
            </w:r>
          </w:p>
        </w:tc>
      </w:tr>
      <w:tr w14:paraId="38705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3902" w:type="dxa"/>
            <w:vAlign w:val="center"/>
          </w:tcPr>
          <w:p w14:paraId="5560BE69">
            <w:pPr>
              <w:jc w:val="left"/>
              <w:rPr>
                <w:rFonts w:hint="default" w:ascii="Calibri" w:hAnsi="Calibri" w:eastAsia="宋体" w:cs="Times New Roman"/>
                <w:sz w:val="28"/>
                <w:szCs w:val="28"/>
                <w:lang w:val="en-US" w:eastAsia="zh-CN"/>
              </w:rPr>
            </w:pPr>
            <w:r>
              <w:rPr>
                <w:rFonts w:hint="eastAsia" w:ascii="Calibri" w:hAnsi="Calibri" w:eastAsia="宋体" w:cs="Times New Roman"/>
                <w:sz w:val="24"/>
              </w:rPr>
              <w:t>日期：202</w:t>
            </w:r>
            <w:r>
              <w:rPr>
                <w:rFonts w:hint="eastAsia" w:ascii="Calibri" w:hAnsi="Calibri" w:eastAsia="宋体" w:cs="Times New Roman"/>
                <w:sz w:val="24"/>
                <w:lang w:val="en-US" w:eastAsia="zh-CN"/>
              </w:rPr>
              <w:t>5</w:t>
            </w:r>
            <w:r>
              <w:rPr>
                <w:rFonts w:hint="eastAsia" w:ascii="Calibri" w:hAnsi="Calibri" w:eastAsia="宋体" w:cs="Times New Roman"/>
                <w:sz w:val="24"/>
              </w:rPr>
              <w:t>年</w:t>
            </w:r>
            <w:r>
              <w:rPr>
                <w:rFonts w:hint="eastAsia" w:ascii="Calibri" w:hAnsi="Calibri" w:eastAsia="宋体" w:cs="Times New Roman"/>
                <w:sz w:val="24"/>
                <w:lang w:val="en-US" w:eastAsia="zh-CN"/>
              </w:rPr>
              <w:t>03月19日</w:t>
            </w:r>
          </w:p>
        </w:tc>
        <w:tc>
          <w:tcPr>
            <w:tcW w:w="1593" w:type="dxa"/>
            <w:vAlign w:val="center"/>
          </w:tcPr>
          <w:p w14:paraId="4C062394">
            <w:pPr>
              <w:ind w:firstLine="360" w:firstLineChars="150"/>
              <w:jc w:val="left"/>
              <w:rPr>
                <w:rFonts w:hint="eastAsia" w:ascii="Calibri" w:hAnsi="Calibri" w:eastAsia="宋体" w:cs="Times New Roman"/>
                <w:sz w:val="24"/>
                <w:lang w:val="en-US" w:eastAsia="zh-CN"/>
              </w:rPr>
            </w:pPr>
            <w:r>
              <w:rPr>
                <w:rFonts w:hint="eastAsia" w:ascii="Calibri" w:hAnsi="Calibri" w:eastAsia="宋体" w:cs="Times New Roman"/>
                <w:sz w:val="24"/>
              </w:rPr>
              <w:t>星期</w:t>
            </w:r>
            <w:r>
              <w:rPr>
                <w:rFonts w:hint="eastAsia" w:ascii="Calibri" w:hAnsi="Calibri" w:eastAsia="宋体" w:cs="Times New Roman"/>
                <w:sz w:val="24"/>
                <w:lang w:val="en-US" w:eastAsia="zh-CN"/>
              </w:rPr>
              <w:t>三</w:t>
            </w:r>
          </w:p>
        </w:tc>
        <w:tc>
          <w:tcPr>
            <w:tcW w:w="3634" w:type="dxa"/>
            <w:vAlign w:val="center"/>
          </w:tcPr>
          <w:p w14:paraId="11682666">
            <w:pPr>
              <w:ind w:firstLine="120" w:firstLineChars="50"/>
              <w:jc w:val="left"/>
              <w:rPr>
                <w:rFonts w:hint="default" w:ascii="Calibri" w:hAnsi="Calibri" w:eastAsia="宋体" w:cs="Times New Roman"/>
                <w:sz w:val="24"/>
                <w:lang w:val="en-US" w:eastAsia="zh-CN"/>
              </w:rPr>
            </w:pPr>
            <w:r>
              <w:rPr>
                <w:rFonts w:hint="eastAsia" w:ascii="Calibri" w:hAnsi="Calibri" w:eastAsia="宋体" w:cs="Times New Roman"/>
                <w:sz w:val="24"/>
              </w:rPr>
              <w:t>记录人：</w:t>
            </w:r>
            <w:r>
              <w:rPr>
                <w:rFonts w:hint="eastAsia" w:ascii="Calibri" w:hAnsi="Calibri" w:eastAsia="宋体" w:cs="Times New Roman"/>
                <w:sz w:val="24"/>
                <w:lang w:val="en-US" w:eastAsia="zh-CN"/>
              </w:rPr>
              <w:t>尹晓东、柳军</w:t>
            </w:r>
          </w:p>
        </w:tc>
      </w:tr>
      <w:tr w14:paraId="28BFB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34" w:hRule="atLeast"/>
        </w:trPr>
        <w:tc>
          <w:tcPr>
            <w:tcW w:w="9129" w:type="dxa"/>
            <w:gridSpan w:val="3"/>
          </w:tcPr>
          <w:p w14:paraId="3AD6328B">
            <w:pPr>
              <w:numPr>
                <w:ilvl w:val="0"/>
                <w:numId w:val="4"/>
              </w:numPr>
              <w:bidi w:val="0"/>
              <w:rPr>
                <w:rFonts w:hint="eastAsia"/>
                <w:sz w:val="20"/>
                <w:szCs w:val="20"/>
                <w:lang w:val="en-US" w:eastAsia="zh-CN"/>
              </w:rPr>
            </w:pPr>
            <w:r>
              <w:rPr>
                <w:rFonts w:hint="eastAsia"/>
                <w:sz w:val="20"/>
                <w:szCs w:val="20"/>
                <w:lang w:val="en-US" w:eastAsia="zh-CN"/>
              </w:rPr>
              <w:t>中心泵房地砖拆除</w:t>
            </w:r>
          </w:p>
          <w:p w14:paraId="5CF9A178">
            <w:pPr>
              <w:numPr>
                <w:ilvl w:val="0"/>
                <w:numId w:val="0"/>
              </w:numPr>
              <w:bidi w:val="0"/>
              <w:rPr>
                <w:rFonts w:hint="default"/>
                <w:sz w:val="20"/>
                <w:szCs w:val="20"/>
                <w:lang w:val="en-US" w:eastAsia="zh-CN"/>
              </w:rPr>
            </w:pPr>
            <w:r>
              <w:rPr>
                <w:rFonts w:hint="default"/>
                <w:sz w:val="20"/>
                <w:szCs w:val="20"/>
                <w:lang w:val="en-US" w:eastAsia="zh-CN"/>
              </w:rPr>
              <w:drawing>
                <wp:inline distT="0" distB="0" distL="114300" distR="114300">
                  <wp:extent cx="3091180" cy="2284095"/>
                  <wp:effectExtent l="0" t="0" r="13970" b="1905"/>
                  <wp:docPr id="1" name="图片 1" descr="174325647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3256471011"/>
                          <pic:cNvPicPr>
                            <a:picLocks noChangeAspect="1"/>
                          </pic:cNvPicPr>
                        </pic:nvPicPr>
                        <pic:blipFill>
                          <a:blip r:embed="rId16"/>
                          <a:stretch>
                            <a:fillRect/>
                          </a:stretch>
                        </pic:blipFill>
                        <pic:spPr>
                          <a:xfrm>
                            <a:off x="0" y="0"/>
                            <a:ext cx="3091180" cy="2284095"/>
                          </a:xfrm>
                          <a:prstGeom prst="rect">
                            <a:avLst/>
                          </a:prstGeom>
                        </pic:spPr>
                      </pic:pic>
                    </a:graphicData>
                  </a:graphic>
                </wp:inline>
              </w:drawing>
            </w:r>
          </w:p>
          <w:p w14:paraId="28A71134">
            <w:pPr>
              <w:numPr>
                <w:ilvl w:val="0"/>
                <w:numId w:val="4"/>
              </w:numPr>
              <w:bidi w:val="0"/>
              <w:ind w:left="0" w:leftChars="0" w:firstLine="0" w:firstLineChars="0"/>
              <w:rPr>
                <w:rFonts w:hint="eastAsia"/>
                <w:sz w:val="20"/>
                <w:szCs w:val="20"/>
                <w:lang w:val="en-US" w:eastAsia="zh-CN"/>
              </w:rPr>
            </w:pPr>
            <w:r>
              <w:rPr>
                <w:rFonts w:hint="eastAsia"/>
                <w:sz w:val="20"/>
                <w:szCs w:val="20"/>
                <w:lang w:val="en-US" w:eastAsia="zh-CN"/>
              </w:rPr>
              <w:t>中心泵房消防控制室天棚、墙面乳胶漆铲除</w:t>
            </w:r>
          </w:p>
          <w:p w14:paraId="68E92D7F">
            <w:pPr>
              <w:numPr>
                <w:ilvl w:val="0"/>
                <w:numId w:val="0"/>
              </w:numPr>
              <w:bidi w:val="0"/>
              <w:ind w:leftChars="0"/>
              <w:rPr>
                <w:rFonts w:hint="default"/>
                <w:sz w:val="20"/>
                <w:szCs w:val="20"/>
                <w:lang w:val="en-US" w:eastAsia="zh-CN"/>
              </w:rPr>
            </w:pPr>
            <w:r>
              <w:rPr>
                <w:rFonts w:hint="default"/>
                <w:sz w:val="20"/>
                <w:szCs w:val="20"/>
                <w:lang w:val="en-US" w:eastAsia="zh-CN"/>
              </w:rPr>
              <w:drawing>
                <wp:inline distT="0" distB="0" distL="114300" distR="114300">
                  <wp:extent cx="1754505" cy="2339975"/>
                  <wp:effectExtent l="0" t="0" r="17145" b="3175"/>
                  <wp:docPr id="17" name="图片 17" descr="33e29c066096d09b434348dcb91b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3e29c066096d09b434348dcb91b8a2"/>
                          <pic:cNvPicPr>
                            <a:picLocks noChangeAspect="1"/>
                          </pic:cNvPicPr>
                        </pic:nvPicPr>
                        <pic:blipFill>
                          <a:blip r:embed="rId17"/>
                          <a:stretch>
                            <a:fillRect/>
                          </a:stretch>
                        </pic:blipFill>
                        <pic:spPr>
                          <a:xfrm>
                            <a:off x="0" y="0"/>
                            <a:ext cx="1754505" cy="2339975"/>
                          </a:xfrm>
                          <a:prstGeom prst="rect">
                            <a:avLst/>
                          </a:prstGeom>
                        </pic:spPr>
                      </pic:pic>
                    </a:graphicData>
                  </a:graphic>
                </wp:inline>
              </w:drawing>
            </w:r>
            <w:r>
              <w:rPr>
                <w:rFonts w:hint="default"/>
                <w:sz w:val="20"/>
                <w:szCs w:val="20"/>
                <w:lang w:val="en-US" w:eastAsia="zh-CN"/>
              </w:rPr>
              <w:drawing>
                <wp:inline distT="0" distB="0" distL="114300" distR="114300">
                  <wp:extent cx="3422015" cy="2319655"/>
                  <wp:effectExtent l="0" t="0" r="6985" b="4445"/>
                  <wp:docPr id="15" name="图片 15" descr="174325652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3256524291"/>
                          <pic:cNvPicPr>
                            <a:picLocks noChangeAspect="1"/>
                          </pic:cNvPicPr>
                        </pic:nvPicPr>
                        <pic:blipFill>
                          <a:blip r:embed="rId18"/>
                          <a:stretch>
                            <a:fillRect/>
                          </a:stretch>
                        </pic:blipFill>
                        <pic:spPr>
                          <a:xfrm>
                            <a:off x="0" y="0"/>
                            <a:ext cx="3422015" cy="2319655"/>
                          </a:xfrm>
                          <a:prstGeom prst="rect">
                            <a:avLst/>
                          </a:prstGeom>
                        </pic:spPr>
                      </pic:pic>
                    </a:graphicData>
                  </a:graphic>
                </wp:inline>
              </w:drawing>
            </w:r>
          </w:p>
          <w:p w14:paraId="6100CE1F">
            <w:pPr>
              <w:bidi w:val="0"/>
              <w:rPr>
                <w:rFonts w:hint="default"/>
                <w:sz w:val="20"/>
                <w:szCs w:val="20"/>
                <w:lang w:val="en-US" w:eastAsia="zh-CN"/>
              </w:rPr>
            </w:pPr>
          </w:p>
          <w:p w14:paraId="5DE64448">
            <w:pPr>
              <w:bidi w:val="0"/>
              <w:rPr>
                <w:rFonts w:hint="default"/>
                <w:sz w:val="20"/>
                <w:szCs w:val="20"/>
                <w:lang w:val="en-US" w:eastAsia="zh-CN"/>
              </w:rPr>
            </w:pPr>
            <w:r>
              <w:rPr>
                <w:rFonts w:hint="default"/>
                <w:sz w:val="20"/>
                <w:szCs w:val="20"/>
                <w:lang w:val="en-US" w:eastAsia="zh-CN"/>
              </w:rPr>
              <w:drawing>
                <wp:inline distT="0" distB="0" distL="114300" distR="114300">
                  <wp:extent cx="1889760" cy="2218055"/>
                  <wp:effectExtent l="0" t="0" r="15240" b="10795"/>
                  <wp:docPr id="20" name="图片 20" descr="93bbfe4f08b2ecc81e0de0092a16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3bbfe4f08b2ecc81e0de0092a16c9a"/>
                          <pic:cNvPicPr>
                            <a:picLocks noChangeAspect="1"/>
                          </pic:cNvPicPr>
                        </pic:nvPicPr>
                        <pic:blipFill>
                          <a:blip r:embed="rId19"/>
                          <a:stretch>
                            <a:fillRect/>
                          </a:stretch>
                        </pic:blipFill>
                        <pic:spPr>
                          <a:xfrm>
                            <a:off x="0" y="0"/>
                            <a:ext cx="1889760" cy="2218055"/>
                          </a:xfrm>
                          <a:prstGeom prst="rect">
                            <a:avLst/>
                          </a:prstGeom>
                        </pic:spPr>
                      </pic:pic>
                    </a:graphicData>
                  </a:graphic>
                </wp:inline>
              </w:drawing>
            </w:r>
            <w:r>
              <w:rPr>
                <w:rFonts w:hint="default"/>
                <w:sz w:val="20"/>
                <w:szCs w:val="20"/>
                <w:lang w:val="en-US" w:eastAsia="zh-CN"/>
              </w:rPr>
              <w:drawing>
                <wp:inline distT="0" distB="0" distL="114300" distR="114300">
                  <wp:extent cx="3565525" cy="2209165"/>
                  <wp:effectExtent l="0" t="0" r="15875" b="635"/>
                  <wp:docPr id="18" name="图片 18" descr="174325661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3256610872"/>
                          <pic:cNvPicPr>
                            <a:picLocks noChangeAspect="1"/>
                          </pic:cNvPicPr>
                        </pic:nvPicPr>
                        <pic:blipFill>
                          <a:blip r:embed="rId20"/>
                          <a:stretch>
                            <a:fillRect/>
                          </a:stretch>
                        </pic:blipFill>
                        <pic:spPr>
                          <a:xfrm>
                            <a:off x="0" y="0"/>
                            <a:ext cx="3565525" cy="2209165"/>
                          </a:xfrm>
                          <a:prstGeom prst="rect">
                            <a:avLst/>
                          </a:prstGeom>
                        </pic:spPr>
                      </pic:pic>
                    </a:graphicData>
                  </a:graphic>
                </wp:inline>
              </w:drawing>
            </w:r>
          </w:p>
          <w:p w14:paraId="7C441824">
            <w:pPr>
              <w:bidi w:val="0"/>
              <w:rPr>
                <w:rFonts w:hint="eastAsia"/>
                <w:sz w:val="20"/>
                <w:szCs w:val="20"/>
                <w:lang w:val="en-US" w:eastAsia="zh-CN"/>
              </w:rPr>
            </w:pPr>
            <w:r>
              <w:rPr>
                <w:rFonts w:hint="eastAsia"/>
                <w:sz w:val="20"/>
                <w:szCs w:val="20"/>
                <w:lang w:val="en-US" w:eastAsia="zh-CN"/>
              </w:rPr>
              <w:t>3、水池内壁天棚面铲除水垢</w:t>
            </w:r>
          </w:p>
          <w:p w14:paraId="15396F47">
            <w:pPr>
              <w:bidi w:val="0"/>
              <w:rPr>
                <w:rFonts w:hint="default"/>
                <w:sz w:val="20"/>
                <w:szCs w:val="20"/>
                <w:lang w:val="en-US" w:eastAsia="zh-CN"/>
              </w:rPr>
            </w:pPr>
            <w:r>
              <w:rPr>
                <w:rFonts w:hint="default"/>
                <w:sz w:val="20"/>
                <w:szCs w:val="20"/>
                <w:lang w:val="en-US" w:eastAsia="zh-CN"/>
              </w:rPr>
              <w:drawing>
                <wp:inline distT="0" distB="0" distL="114300" distR="114300">
                  <wp:extent cx="2876550" cy="2255520"/>
                  <wp:effectExtent l="0" t="0" r="0" b="11430"/>
                  <wp:docPr id="19" name="图片 19" descr="174325667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43256673370"/>
                          <pic:cNvPicPr>
                            <a:picLocks noChangeAspect="1"/>
                          </pic:cNvPicPr>
                        </pic:nvPicPr>
                        <pic:blipFill>
                          <a:blip r:embed="rId21"/>
                          <a:stretch>
                            <a:fillRect/>
                          </a:stretch>
                        </pic:blipFill>
                        <pic:spPr>
                          <a:xfrm>
                            <a:off x="0" y="0"/>
                            <a:ext cx="2876550" cy="2255520"/>
                          </a:xfrm>
                          <a:prstGeom prst="rect">
                            <a:avLst/>
                          </a:prstGeom>
                        </pic:spPr>
                      </pic:pic>
                    </a:graphicData>
                  </a:graphic>
                </wp:inline>
              </w:drawing>
            </w:r>
          </w:p>
          <w:p w14:paraId="7B1F0A78">
            <w:pPr>
              <w:bidi w:val="0"/>
              <w:rPr>
                <w:rFonts w:hint="default"/>
                <w:sz w:val="20"/>
                <w:szCs w:val="20"/>
                <w:lang w:val="en-US" w:eastAsia="zh-CN"/>
              </w:rPr>
            </w:pPr>
            <w:r>
              <w:rPr>
                <w:rFonts w:hint="eastAsia"/>
                <w:sz w:val="20"/>
                <w:szCs w:val="20"/>
                <w:lang w:val="en-US" w:eastAsia="zh-CN"/>
              </w:rPr>
              <w:t>4、博园加压泵房新选址位置基础支模、钢筋绑扎</w:t>
            </w:r>
          </w:p>
          <w:p w14:paraId="242EA752">
            <w:pPr>
              <w:bidi w:val="0"/>
              <w:rPr>
                <w:rFonts w:hint="default"/>
                <w:sz w:val="20"/>
                <w:szCs w:val="20"/>
                <w:lang w:val="en-US" w:eastAsia="zh-CN"/>
              </w:rPr>
            </w:pPr>
            <w:r>
              <w:rPr>
                <w:rFonts w:hint="default"/>
                <w:sz w:val="20"/>
                <w:szCs w:val="20"/>
                <w:lang w:val="en-US" w:eastAsia="zh-CN"/>
              </w:rPr>
              <w:drawing>
                <wp:inline distT="0" distB="0" distL="114300" distR="114300">
                  <wp:extent cx="1889760" cy="2520315"/>
                  <wp:effectExtent l="0" t="0" r="15240" b="13335"/>
                  <wp:docPr id="22" name="图片 22" descr="a261d8d7c1b831f92f376d30369c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261d8d7c1b831f92f376d30369c4cb"/>
                          <pic:cNvPicPr>
                            <a:picLocks noChangeAspect="1"/>
                          </pic:cNvPicPr>
                        </pic:nvPicPr>
                        <pic:blipFill>
                          <a:blip r:embed="rId22"/>
                          <a:stretch>
                            <a:fillRect/>
                          </a:stretch>
                        </pic:blipFill>
                        <pic:spPr>
                          <a:xfrm>
                            <a:off x="0" y="0"/>
                            <a:ext cx="1889760" cy="2520315"/>
                          </a:xfrm>
                          <a:prstGeom prst="rect">
                            <a:avLst/>
                          </a:prstGeom>
                        </pic:spPr>
                      </pic:pic>
                    </a:graphicData>
                  </a:graphic>
                </wp:inline>
              </w:drawing>
            </w:r>
          </w:p>
          <w:p w14:paraId="0A1B0345">
            <w:pPr>
              <w:bidi w:val="0"/>
              <w:rPr>
                <w:rFonts w:hint="default"/>
                <w:sz w:val="20"/>
                <w:szCs w:val="20"/>
                <w:lang w:val="en-US" w:eastAsia="zh-CN"/>
              </w:rPr>
            </w:pPr>
          </w:p>
        </w:tc>
      </w:tr>
    </w:tbl>
    <w:p w14:paraId="56E31D93">
      <w:pPr>
        <w:jc w:val="center"/>
        <w:rPr>
          <w:rFonts w:hint="eastAsia" w:ascii="宋体" w:hAnsi="宋体" w:eastAsia="宋体" w:cs="Times New Roman"/>
          <w:b/>
          <w:sz w:val="36"/>
          <w:szCs w:val="36"/>
        </w:rPr>
      </w:pPr>
    </w:p>
    <w:p w14:paraId="3462EFEA">
      <w:pPr>
        <w:jc w:val="center"/>
        <w:rPr>
          <w:rFonts w:hint="eastAsia" w:ascii="宋体" w:hAnsi="宋体" w:eastAsia="宋体" w:cs="Times New Roman"/>
          <w:b/>
          <w:sz w:val="36"/>
          <w:szCs w:val="36"/>
        </w:rPr>
      </w:pPr>
    </w:p>
    <w:p w14:paraId="24E6B072">
      <w:pPr>
        <w:jc w:val="center"/>
        <w:rPr>
          <w:rFonts w:ascii="Calibri" w:hAnsi="Calibri" w:eastAsia="宋体" w:cs="Times New Roman"/>
          <w:sz w:val="28"/>
          <w:szCs w:val="28"/>
        </w:rPr>
      </w:pPr>
      <w:r>
        <w:rPr>
          <w:rFonts w:hint="eastAsia" w:ascii="宋体" w:hAnsi="宋体" w:eastAsia="宋体" w:cs="Times New Roman"/>
          <w:b/>
          <w:sz w:val="36"/>
          <w:szCs w:val="36"/>
        </w:rPr>
        <w:t>跟 踪 日 志</w:t>
      </w:r>
    </w:p>
    <w:tbl>
      <w:tblPr>
        <w:tblStyle w:val="9"/>
        <w:tblW w:w="91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02"/>
        <w:gridCol w:w="1593"/>
        <w:gridCol w:w="3634"/>
      </w:tblGrid>
      <w:tr w14:paraId="58F28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29" w:type="dxa"/>
            <w:gridSpan w:val="3"/>
          </w:tcPr>
          <w:p w14:paraId="44E6412D">
            <w:pPr>
              <w:jc w:val="left"/>
              <w:rPr>
                <w:rFonts w:hint="default" w:ascii="微软雅黑" w:hAnsi="微软雅黑" w:eastAsia="微软雅黑" w:cs="Times New Roman"/>
                <w:sz w:val="24"/>
                <w:lang w:val="en-US" w:eastAsia="zh-CN"/>
              </w:rPr>
            </w:pPr>
            <w:r>
              <w:rPr>
                <w:rFonts w:hint="eastAsia" w:ascii="微软雅黑" w:hAnsi="微软雅黑" w:eastAsia="微软雅黑" w:cs="Times New Roman"/>
                <w:sz w:val="24"/>
              </w:rPr>
              <w:t>工程名称：</w:t>
            </w:r>
            <w:r>
              <w:rPr>
                <w:rFonts w:hint="eastAsia" w:ascii="微软雅黑" w:hAnsi="微软雅黑" w:eastAsia="微软雅黑" w:cs="Times New Roman"/>
                <w:sz w:val="24"/>
                <w:lang w:val="en-US" w:eastAsia="zh-CN"/>
              </w:rPr>
              <w:t>华中农业大学人文社科楼项目工程</w:t>
            </w:r>
          </w:p>
        </w:tc>
      </w:tr>
      <w:tr w14:paraId="738F2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3902" w:type="dxa"/>
            <w:vAlign w:val="center"/>
          </w:tcPr>
          <w:p w14:paraId="3E45CC0B">
            <w:pPr>
              <w:jc w:val="left"/>
              <w:rPr>
                <w:rFonts w:hint="default" w:ascii="Calibri" w:hAnsi="Calibri" w:eastAsia="宋体" w:cs="Times New Roman"/>
                <w:sz w:val="28"/>
                <w:szCs w:val="28"/>
                <w:lang w:val="en-US" w:eastAsia="zh-CN"/>
              </w:rPr>
            </w:pPr>
            <w:r>
              <w:rPr>
                <w:rFonts w:hint="eastAsia" w:ascii="Calibri" w:hAnsi="Calibri" w:eastAsia="宋体" w:cs="Times New Roman"/>
                <w:sz w:val="24"/>
              </w:rPr>
              <w:t>日期：202</w:t>
            </w:r>
            <w:r>
              <w:rPr>
                <w:rFonts w:hint="eastAsia" w:ascii="Calibri" w:hAnsi="Calibri" w:eastAsia="宋体" w:cs="Times New Roman"/>
                <w:sz w:val="24"/>
                <w:lang w:val="en-US" w:eastAsia="zh-CN"/>
              </w:rPr>
              <w:t>5</w:t>
            </w:r>
            <w:r>
              <w:rPr>
                <w:rFonts w:hint="eastAsia" w:ascii="Calibri" w:hAnsi="Calibri" w:eastAsia="宋体" w:cs="Times New Roman"/>
                <w:sz w:val="24"/>
              </w:rPr>
              <w:t>年</w:t>
            </w:r>
            <w:r>
              <w:rPr>
                <w:rFonts w:hint="eastAsia" w:ascii="Calibri" w:hAnsi="Calibri" w:eastAsia="宋体" w:cs="Times New Roman"/>
                <w:sz w:val="24"/>
                <w:lang w:val="en-US" w:eastAsia="zh-CN"/>
              </w:rPr>
              <w:t>03月20日</w:t>
            </w:r>
          </w:p>
        </w:tc>
        <w:tc>
          <w:tcPr>
            <w:tcW w:w="1593" w:type="dxa"/>
            <w:vAlign w:val="center"/>
          </w:tcPr>
          <w:p w14:paraId="6A69ADB4">
            <w:pPr>
              <w:ind w:firstLine="360" w:firstLineChars="150"/>
              <w:jc w:val="left"/>
              <w:rPr>
                <w:rFonts w:hint="eastAsia" w:ascii="Calibri" w:hAnsi="Calibri" w:eastAsia="宋体" w:cs="Times New Roman"/>
                <w:sz w:val="24"/>
                <w:lang w:val="en-US" w:eastAsia="zh-CN"/>
              </w:rPr>
            </w:pPr>
            <w:r>
              <w:rPr>
                <w:rFonts w:hint="eastAsia" w:ascii="Calibri" w:hAnsi="Calibri" w:eastAsia="宋体" w:cs="Times New Roman"/>
                <w:sz w:val="24"/>
              </w:rPr>
              <w:t>星期</w:t>
            </w:r>
            <w:r>
              <w:rPr>
                <w:rFonts w:hint="eastAsia" w:ascii="Calibri" w:hAnsi="Calibri" w:eastAsia="宋体" w:cs="Times New Roman"/>
                <w:sz w:val="24"/>
                <w:lang w:val="en-US" w:eastAsia="zh-CN"/>
              </w:rPr>
              <w:t>四</w:t>
            </w:r>
          </w:p>
        </w:tc>
        <w:tc>
          <w:tcPr>
            <w:tcW w:w="3634" w:type="dxa"/>
            <w:vAlign w:val="center"/>
          </w:tcPr>
          <w:p w14:paraId="421974C6">
            <w:pPr>
              <w:ind w:firstLine="120" w:firstLineChars="50"/>
              <w:jc w:val="left"/>
              <w:rPr>
                <w:rFonts w:hint="default" w:ascii="Calibri" w:hAnsi="Calibri" w:eastAsia="宋体" w:cs="Times New Roman"/>
                <w:sz w:val="24"/>
                <w:lang w:val="en-US" w:eastAsia="zh-CN"/>
              </w:rPr>
            </w:pPr>
            <w:r>
              <w:rPr>
                <w:rFonts w:hint="eastAsia" w:ascii="Calibri" w:hAnsi="Calibri" w:eastAsia="宋体" w:cs="Times New Roman"/>
                <w:sz w:val="24"/>
              </w:rPr>
              <w:t>记录人：</w:t>
            </w:r>
            <w:r>
              <w:rPr>
                <w:rFonts w:hint="eastAsia" w:ascii="Calibri" w:hAnsi="Calibri" w:eastAsia="宋体" w:cs="Times New Roman"/>
                <w:sz w:val="24"/>
                <w:lang w:val="en-US" w:eastAsia="zh-CN"/>
              </w:rPr>
              <w:t>尹晓东、柳军</w:t>
            </w:r>
          </w:p>
        </w:tc>
      </w:tr>
      <w:tr w14:paraId="2A20F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34" w:hRule="atLeast"/>
        </w:trPr>
        <w:tc>
          <w:tcPr>
            <w:tcW w:w="9129" w:type="dxa"/>
            <w:gridSpan w:val="3"/>
          </w:tcPr>
          <w:p w14:paraId="5249410D">
            <w:pPr>
              <w:bidi w:val="0"/>
              <w:rPr>
                <w:rFonts w:hint="default"/>
                <w:sz w:val="20"/>
                <w:szCs w:val="20"/>
                <w:lang w:val="en-US" w:eastAsia="zh-CN"/>
              </w:rPr>
            </w:pPr>
            <w:r>
              <w:rPr>
                <w:rFonts w:hint="eastAsia"/>
                <w:sz w:val="20"/>
                <w:szCs w:val="20"/>
                <w:lang w:val="en-US" w:eastAsia="zh-CN"/>
              </w:rPr>
              <w:t>1、水池内壁天棚面铲除水垢</w:t>
            </w:r>
          </w:p>
          <w:p w14:paraId="7DCF3FB9">
            <w:pPr>
              <w:bidi w:val="0"/>
              <w:rPr>
                <w:rFonts w:hint="default"/>
                <w:sz w:val="20"/>
                <w:szCs w:val="20"/>
                <w:lang w:val="en-US" w:eastAsia="zh-CN"/>
              </w:rPr>
            </w:pPr>
            <w:r>
              <w:rPr>
                <w:rFonts w:hint="default"/>
                <w:sz w:val="20"/>
                <w:szCs w:val="20"/>
                <w:lang w:val="en-US" w:eastAsia="zh-CN"/>
              </w:rPr>
              <w:drawing>
                <wp:inline distT="0" distB="0" distL="114300" distR="114300">
                  <wp:extent cx="1755140" cy="2339975"/>
                  <wp:effectExtent l="0" t="0" r="16510" b="3175"/>
                  <wp:docPr id="23" name="图片 23" descr="2c8701d646a1e1c5d84d024932af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c8701d646a1e1c5d84d024932af909"/>
                          <pic:cNvPicPr>
                            <a:picLocks noChangeAspect="1"/>
                          </pic:cNvPicPr>
                        </pic:nvPicPr>
                        <pic:blipFill>
                          <a:blip r:embed="rId23"/>
                          <a:stretch>
                            <a:fillRect/>
                          </a:stretch>
                        </pic:blipFill>
                        <pic:spPr>
                          <a:xfrm>
                            <a:off x="0" y="0"/>
                            <a:ext cx="1755140" cy="2339975"/>
                          </a:xfrm>
                          <a:prstGeom prst="rect">
                            <a:avLst/>
                          </a:prstGeom>
                        </pic:spPr>
                      </pic:pic>
                    </a:graphicData>
                  </a:graphic>
                </wp:inline>
              </w:drawing>
            </w:r>
          </w:p>
          <w:p w14:paraId="5847B045">
            <w:pPr>
              <w:bidi w:val="0"/>
              <w:rPr>
                <w:rFonts w:hint="default"/>
                <w:sz w:val="20"/>
                <w:szCs w:val="20"/>
                <w:lang w:val="en-US" w:eastAsia="zh-CN"/>
              </w:rPr>
            </w:pPr>
            <w:r>
              <w:rPr>
                <w:rFonts w:hint="eastAsia"/>
                <w:sz w:val="20"/>
                <w:szCs w:val="20"/>
                <w:lang w:val="en-US" w:eastAsia="zh-CN"/>
              </w:rPr>
              <w:t>2、中心泵房墙面乳胶漆铲除</w:t>
            </w:r>
          </w:p>
          <w:p w14:paraId="34BBB84D">
            <w:pPr>
              <w:bidi w:val="0"/>
              <w:rPr>
                <w:rFonts w:hint="default"/>
                <w:sz w:val="20"/>
                <w:szCs w:val="20"/>
                <w:lang w:val="en-US" w:eastAsia="zh-CN"/>
              </w:rPr>
            </w:pPr>
            <w:r>
              <w:rPr>
                <w:rFonts w:hint="default"/>
                <w:sz w:val="20"/>
                <w:szCs w:val="20"/>
                <w:lang w:val="en-US" w:eastAsia="zh-CN"/>
              </w:rPr>
              <w:drawing>
                <wp:inline distT="0" distB="0" distL="114300" distR="114300">
                  <wp:extent cx="3121025" cy="2339975"/>
                  <wp:effectExtent l="0" t="0" r="3175" b="3175"/>
                  <wp:docPr id="26" name="图片 26" descr="08ba7f832259e269417a94fb44d8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8ba7f832259e269417a94fb44d8e7c"/>
                          <pic:cNvPicPr>
                            <a:picLocks noChangeAspect="1"/>
                          </pic:cNvPicPr>
                        </pic:nvPicPr>
                        <pic:blipFill>
                          <a:blip r:embed="rId24"/>
                          <a:stretch>
                            <a:fillRect/>
                          </a:stretch>
                        </pic:blipFill>
                        <pic:spPr>
                          <a:xfrm>
                            <a:off x="0" y="0"/>
                            <a:ext cx="3121025" cy="2339975"/>
                          </a:xfrm>
                          <a:prstGeom prst="rect">
                            <a:avLst/>
                          </a:prstGeom>
                        </pic:spPr>
                      </pic:pic>
                    </a:graphicData>
                  </a:graphic>
                </wp:inline>
              </w:drawing>
            </w:r>
          </w:p>
          <w:p w14:paraId="7E9352E0">
            <w:pPr>
              <w:bidi w:val="0"/>
              <w:rPr>
                <w:rFonts w:hint="default"/>
                <w:sz w:val="20"/>
                <w:szCs w:val="20"/>
                <w:lang w:val="en-US" w:eastAsia="zh-CN"/>
              </w:rPr>
            </w:pPr>
            <w:r>
              <w:rPr>
                <w:rFonts w:hint="eastAsia"/>
                <w:sz w:val="20"/>
                <w:szCs w:val="20"/>
                <w:lang w:val="en-US" w:eastAsia="zh-CN"/>
              </w:rPr>
              <w:t>3、水池内部风扇通风，加快池壁风干</w:t>
            </w:r>
          </w:p>
          <w:p w14:paraId="33691B6D">
            <w:pPr>
              <w:bidi w:val="0"/>
              <w:rPr>
                <w:rFonts w:hint="default"/>
                <w:sz w:val="20"/>
                <w:szCs w:val="20"/>
                <w:lang w:val="en-US" w:eastAsia="zh-CN"/>
              </w:rPr>
            </w:pPr>
            <w:r>
              <w:rPr>
                <w:rFonts w:hint="default"/>
                <w:sz w:val="20"/>
                <w:szCs w:val="20"/>
                <w:lang w:val="en-US" w:eastAsia="zh-CN"/>
              </w:rPr>
              <w:drawing>
                <wp:inline distT="0" distB="0" distL="114300" distR="114300">
                  <wp:extent cx="1755140" cy="2339975"/>
                  <wp:effectExtent l="0" t="0" r="16510" b="3175"/>
                  <wp:docPr id="29" name="图片 29" descr="1d73cc28e6f011a9e914e48221de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d73cc28e6f011a9e914e48221deb5b"/>
                          <pic:cNvPicPr>
                            <a:picLocks noChangeAspect="1"/>
                          </pic:cNvPicPr>
                        </pic:nvPicPr>
                        <pic:blipFill>
                          <a:blip r:embed="rId25"/>
                          <a:stretch>
                            <a:fillRect/>
                          </a:stretch>
                        </pic:blipFill>
                        <pic:spPr>
                          <a:xfrm>
                            <a:off x="0" y="0"/>
                            <a:ext cx="1755140" cy="2339975"/>
                          </a:xfrm>
                          <a:prstGeom prst="rect">
                            <a:avLst/>
                          </a:prstGeom>
                        </pic:spPr>
                      </pic:pic>
                    </a:graphicData>
                  </a:graphic>
                </wp:inline>
              </w:drawing>
            </w:r>
          </w:p>
        </w:tc>
      </w:tr>
    </w:tbl>
    <w:p w14:paraId="15D8FDF1">
      <w:pPr>
        <w:jc w:val="center"/>
        <w:rPr>
          <w:rFonts w:ascii="Calibri" w:hAnsi="Calibri" w:eastAsia="宋体" w:cs="Times New Roman"/>
          <w:sz w:val="28"/>
          <w:szCs w:val="28"/>
        </w:rPr>
      </w:pPr>
      <w:r>
        <w:rPr>
          <w:rFonts w:hint="eastAsia" w:ascii="宋体" w:hAnsi="宋体" w:eastAsia="宋体" w:cs="Times New Roman"/>
          <w:b/>
          <w:sz w:val="36"/>
          <w:szCs w:val="36"/>
        </w:rPr>
        <w:t>跟 踪 日 志</w:t>
      </w:r>
    </w:p>
    <w:tbl>
      <w:tblPr>
        <w:tblStyle w:val="9"/>
        <w:tblW w:w="91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02"/>
        <w:gridCol w:w="1593"/>
        <w:gridCol w:w="3634"/>
      </w:tblGrid>
      <w:tr w14:paraId="36F0A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29" w:type="dxa"/>
            <w:gridSpan w:val="3"/>
          </w:tcPr>
          <w:p w14:paraId="04C7B483">
            <w:pPr>
              <w:jc w:val="left"/>
              <w:rPr>
                <w:rFonts w:hint="default" w:ascii="微软雅黑" w:hAnsi="微软雅黑" w:eastAsia="微软雅黑" w:cs="Times New Roman"/>
                <w:sz w:val="24"/>
                <w:lang w:val="en-US" w:eastAsia="zh-CN"/>
              </w:rPr>
            </w:pPr>
            <w:r>
              <w:rPr>
                <w:rFonts w:hint="eastAsia" w:ascii="微软雅黑" w:hAnsi="微软雅黑" w:eastAsia="微软雅黑" w:cs="Times New Roman"/>
                <w:sz w:val="24"/>
              </w:rPr>
              <w:t>工程名称：</w:t>
            </w:r>
            <w:r>
              <w:rPr>
                <w:rFonts w:hint="eastAsia" w:ascii="微软雅黑" w:hAnsi="微软雅黑" w:eastAsia="微软雅黑" w:cs="Times New Roman"/>
                <w:sz w:val="24"/>
                <w:lang w:val="en-US" w:eastAsia="zh-CN"/>
              </w:rPr>
              <w:t>华中农业大学人文社科楼项目工程</w:t>
            </w:r>
          </w:p>
        </w:tc>
      </w:tr>
      <w:tr w14:paraId="34A89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3902" w:type="dxa"/>
            <w:vAlign w:val="center"/>
          </w:tcPr>
          <w:p w14:paraId="5E7B0D10">
            <w:pPr>
              <w:jc w:val="left"/>
              <w:rPr>
                <w:rFonts w:hint="default" w:ascii="Calibri" w:hAnsi="Calibri" w:eastAsia="宋体" w:cs="Times New Roman"/>
                <w:sz w:val="28"/>
                <w:szCs w:val="28"/>
                <w:lang w:val="en-US" w:eastAsia="zh-CN"/>
              </w:rPr>
            </w:pPr>
            <w:r>
              <w:rPr>
                <w:rFonts w:hint="eastAsia" w:ascii="Calibri" w:hAnsi="Calibri" w:eastAsia="宋体" w:cs="Times New Roman"/>
                <w:sz w:val="24"/>
              </w:rPr>
              <w:t>日期：202</w:t>
            </w:r>
            <w:r>
              <w:rPr>
                <w:rFonts w:hint="eastAsia" w:ascii="Calibri" w:hAnsi="Calibri" w:eastAsia="宋体" w:cs="Times New Roman"/>
                <w:sz w:val="24"/>
                <w:lang w:val="en-US" w:eastAsia="zh-CN"/>
              </w:rPr>
              <w:t>5</w:t>
            </w:r>
            <w:r>
              <w:rPr>
                <w:rFonts w:hint="eastAsia" w:ascii="Calibri" w:hAnsi="Calibri" w:eastAsia="宋体" w:cs="Times New Roman"/>
                <w:sz w:val="24"/>
              </w:rPr>
              <w:t>年</w:t>
            </w:r>
            <w:r>
              <w:rPr>
                <w:rFonts w:hint="eastAsia" w:ascii="Calibri" w:hAnsi="Calibri" w:eastAsia="宋体" w:cs="Times New Roman"/>
                <w:sz w:val="24"/>
                <w:lang w:val="en-US" w:eastAsia="zh-CN"/>
              </w:rPr>
              <w:t>03月21日</w:t>
            </w:r>
          </w:p>
        </w:tc>
        <w:tc>
          <w:tcPr>
            <w:tcW w:w="1593" w:type="dxa"/>
            <w:vAlign w:val="center"/>
          </w:tcPr>
          <w:p w14:paraId="4462D27F">
            <w:pPr>
              <w:ind w:firstLine="360" w:firstLineChars="150"/>
              <w:jc w:val="left"/>
              <w:rPr>
                <w:rFonts w:hint="eastAsia" w:ascii="Calibri" w:hAnsi="Calibri" w:eastAsia="宋体" w:cs="Times New Roman"/>
                <w:sz w:val="24"/>
                <w:lang w:val="en-US" w:eastAsia="zh-CN"/>
              </w:rPr>
            </w:pPr>
            <w:r>
              <w:rPr>
                <w:rFonts w:hint="eastAsia" w:ascii="Calibri" w:hAnsi="Calibri" w:eastAsia="宋体" w:cs="Times New Roman"/>
                <w:sz w:val="24"/>
              </w:rPr>
              <w:t>星期</w:t>
            </w:r>
            <w:r>
              <w:rPr>
                <w:rFonts w:hint="eastAsia" w:ascii="Calibri" w:hAnsi="Calibri" w:eastAsia="宋体" w:cs="Times New Roman"/>
                <w:sz w:val="24"/>
                <w:lang w:val="en-US" w:eastAsia="zh-CN"/>
              </w:rPr>
              <w:t>五</w:t>
            </w:r>
          </w:p>
        </w:tc>
        <w:tc>
          <w:tcPr>
            <w:tcW w:w="3634" w:type="dxa"/>
            <w:vAlign w:val="center"/>
          </w:tcPr>
          <w:p w14:paraId="17A25FCE">
            <w:pPr>
              <w:ind w:firstLine="120" w:firstLineChars="50"/>
              <w:jc w:val="left"/>
              <w:rPr>
                <w:rFonts w:hint="default" w:ascii="Calibri" w:hAnsi="Calibri" w:eastAsia="宋体" w:cs="Times New Roman"/>
                <w:sz w:val="24"/>
                <w:lang w:val="en-US" w:eastAsia="zh-CN"/>
              </w:rPr>
            </w:pPr>
            <w:r>
              <w:rPr>
                <w:rFonts w:hint="eastAsia" w:ascii="Calibri" w:hAnsi="Calibri" w:eastAsia="宋体" w:cs="Times New Roman"/>
                <w:sz w:val="24"/>
              </w:rPr>
              <w:t>记录人：</w:t>
            </w:r>
            <w:r>
              <w:rPr>
                <w:rFonts w:hint="eastAsia" w:ascii="Calibri" w:hAnsi="Calibri" w:eastAsia="宋体" w:cs="Times New Roman"/>
                <w:sz w:val="24"/>
                <w:lang w:val="en-US" w:eastAsia="zh-CN"/>
              </w:rPr>
              <w:t>尹晓东、柳军</w:t>
            </w:r>
          </w:p>
        </w:tc>
      </w:tr>
      <w:tr w14:paraId="101BF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43" w:hRule="atLeast"/>
        </w:trPr>
        <w:tc>
          <w:tcPr>
            <w:tcW w:w="9129" w:type="dxa"/>
            <w:gridSpan w:val="3"/>
          </w:tcPr>
          <w:p w14:paraId="0F95FEDA">
            <w:pPr>
              <w:bidi w:val="0"/>
              <w:rPr>
                <w:rFonts w:hint="default"/>
                <w:sz w:val="20"/>
                <w:szCs w:val="20"/>
                <w:lang w:val="en-US" w:eastAsia="zh-CN"/>
              </w:rPr>
            </w:pPr>
            <w:r>
              <w:rPr>
                <w:rFonts w:hint="eastAsia"/>
                <w:sz w:val="20"/>
                <w:szCs w:val="20"/>
                <w:lang w:val="en-US" w:eastAsia="zh-CN"/>
              </w:rPr>
              <w:t>1、博园基础钢筋测量φ8@200*200 双层双向</w:t>
            </w:r>
          </w:p>
          <w:p w14:paraId="6B75E623">
            <w:pPr>
              <w:bidi w:val="0"/>
              <w:rPr>
                <w:rFonts w:hint="default"/>
                <w:sz w:val="20"/>
                <w:szCs w:val="20"/>
                <w:lang w:val="en-US" w:eastAsia="zh-CN"/>
              </w:rPr>
            </w:pPr>
            <w:r>
              <w:rPr>
                <w:rFonts w:hint="default"/>
                <w:sz w:val="20"/>
                <w:szCs w:val="20"/>
                <w:lang w:val="en-US" w:eastAsia="zh-CN"/>
              </w:rPr>
              <w:drawing>
                <wp:inline distT="0" distB="0" distL="114300" distR="114300">
                  <wp:extent cx="1755140" cy="2339975"/>
                  <wp:effectExtent l="0" t="0" r="16510" b="3175"/>
                  <wp:docPr id="30" name="图片 30" descr="IMG_20250321_16360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50321_163608161"/>
                          <pic:cNvPicPr>
                            <a:picLocks noChangeAspect="1"/>
                          </pic:cNvPicPr>
                        </pic:nvPicPr>
                        <pic:blipFill>
                          <a:blip r:embed="rId26"/>
                          <a:stretch>
                            <a:fillRect/>
                          </a:stretch>
                        </pic:blipFill>
                        <pic:spPr>
                          <a:xfrm>
                            <a:off x="0" y="0"/>
                            <a:ext cx="1755140" cy="2339975"/>
                          </a:xfrm>
                          <a:prstGeom prst="rect">
                            <a:avLst/>
                          </a:prstGeom>
                        </pic:spPr>
                      </pic:pic>
                    </a:graphicData>
                  </a:graphic>
                </wp:inline>
              </w:drawing>
            </w:r>
            <w:r>
              <w:rPr>
                <w:rFonts w:hint="eastAsia"/>
                <w:sz w:val="20"/>
                <w:szCs w:val="20"/>
                <w:lang w:val="en-US" w:eastAsia="zh-CN"/>
              </w:rPr>
              <w:t xml:space="preserve"> </w:t>
            </w:r>
            <w:r>
              <w:rPr>
                <w:rFonts w:hint="default"/>
                <w:sz w:val="20"/>
                <w:szCs w:val="20"/>
                <w:lang w:val="en-US" w:eastAsia="zh-CN"/>
              </w:rPr>
              <w:drawing>
                <wp:inline distT="0" distB="0" distL="114300" distR="114300">
                  <wp:extent cx="1755140" cy="2339975"/>
                  <wp:effectExtent l="0" t="0" r="16510" b="3175"/>
                  <wp:docPr id="33" name="图片 33" descr="IMG_20250321_16363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50321_163639041"/>
                          <pic:cNvPicPr>
                            <a:picLocks noChangeAspect="1"/>
                          </pic:cNvPicPr>
                        </pic:nvPicPr>
                        <pic:blipFill>
                          <a:blip r:embed="rId27"/>
                          <a:stretch>
                            <a:fillRect/>
                          </a:stretch>
                        </pic:blipFill>
                        <pic:spPr>
                          <a:xfrm>
                            <a:off x="0" y="0"/>
                            <a:ext cx="1755140" cy="2339975"/>
                          </a:xfrm>
                          <a:prstGeom prst="rect">
                            <a:avLst/>
                          </a:prstGeom>
                        </pic:spPr>
                      </pic:pic>
                    </a:graphicData>
                  </a:graphic>
                </wp:inline>
              </w:drawing>
            </w:r>
          </w:p>
          <w:p w14:paraId="24060AD7">
            <w:pPr>
              <w:bidi w:val="0"/>
              <w:rPr>
                <w:rFonts w:hint="default"/>
                <w:sz w:val="20"/>
                <w:szCs w:val="20"/>
                <w:lang w:val="en-US" w:eastAsia="zh-CN"/>
              </w:rPr>
            </w:pPr>
            <w:r>
              <w:rPr>
                <w:rFonts w:hint="default"/>
                <w:sz w:val="20"/>
                <w:szCs w:val="20"/>
                <w:lang w:val="en-US" w:eastAsia="zh-CN"/>
              </w:rPr>
              <w:drawing>
                <wp:inline distT="0" distB="0" distL="114300" distR="114300">
                  <wp:extent cx="3119755" cy="2339975"/>
                  <wp:effectExtent l="0" t="0" r="4445" b="3175"/>
                  <wp:docPr id="34" name="图片 34" descr="IMG_20250321_16372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50321_163724361"/>
                          <pic:cNvPicPr>
                            <a:picLocks noChangeAspect="1"/>
                          </pic:cNvPicPr>
                        </pic:nvPicPr>
                        <pic:blipFill>
                          <a:blip r:embed="rId28"/>
                          <a:stretch>
                            <a:fillRect/>
                          </a:stretch>
                        </pic:blipFill>
                        <pic:spPr>
                          <a:xfrm>
                            <a:off x="0" y="0"/>
                            <a:ext cx="3119755" cy="2339975"/>
                          </a:xfrm>
                          <a:prstGeom prst="rect">
                            <a:avLst/>
                          </a:prstGeom>
                        </pic:spPr>
                      </pic:pic>
                    </a:graphicData>
                  </a:graphic>
                </wp:inline>
              </w:drawing>
            </w:r>
          </w:p>
          <w:p w14:paraId="49BFB2C8">
            <w:pPr>
              <w:bidi w:val="0"/>
              <w:rPr>
                <w:rFonts w:hint="default"/>
                <w:sz w:val="20"/>
                <w:szCs w:val="20"/>
                <w:lang w:val="en-US" w:eastAsia="zh-CN"/>
              </w:rPr>
            </w:pPr>
            <w:r>
              <w:rPr>
                <w:rFonts w:hint="eastAsia"/>
                <w:sz w:val="20"/>
                <w:szCs w:val="20"/>
                <w:lang w:val="en-US" w:eastAsia="zh-CN"/>
              </w:rPr>
              <w:t>2、中心泵房墙面乳胶漆铲除</w:t>
            </w:r>
          </w:p>
          <w:p w14:paraId="69BD46ED">
            <w:pPr>
              <w:bidi w:val="0"/>
              <w:rPr>
                <w:rFonts w:hint="default"/>
                <w:sz w:val="20"/>
                <w:szCs w:val="20"/>
                <w:lang w:val="en-US" w:eastAsia="zh-CN"/>
              </w:rPr>
            </w:pPr>
            <w:r>
              <w:rPr>
                <w:rFonts w:hint="default"/>
                <w:sz w:val="20"/>
                <w:szCs w:val="20"/>
                <w:lang w:val="en-US" w:eastAsia="zh-CN"/>
              </w:rPr>
              <w:drawing>
                <wp:inline distT="0" distB="0" distL="114300" distR="114300">
                  <wp:extent cx="1755140" cy="2339975"/>
                  <wp:effectExtent l="0" t="0" r="16510" b="3175"/>
                  <wp:docPr id="35" name="图片 35" descr="IMG_20250321_16471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50321_164714240"/>
                          <pic:cNvPicPr>
                            <a:picLocks noChangeAspect="1"/>
                          </pic:cNvPicPr>
                        </pic:nvPicPr>
                        <pic:blipFill>
                          <a:blip r:embed="rId29"/>
                          <a:stretch>
                            <a:fillRect/>
                          </a:stretch>
                        </pic:blipFill>
                        <pic:spPr>
                          <a:xfrm>
                            <a:off x="0" y="0"/>
                            <a:ext cx="1755140" cy="2339975"/>
                          </a:xfrm>
                          <a:prstGeom prst="rect">
                            <a:avLst/>
                          </a:prstGeom>
                        </pic:spPr>
                      </pic:pic>
                    </a:graphicData>
                  </a:graphic>
                </wp:inline>
              </w:drawing>
            </w:r>
            <w:r>
              <w:rPr>
                <w:rFonts w:hint="default"/>
                <w:sz w:val="20"/>
                <w:szCs w:val="20"/>
                <w:lang w:val="en-US" w:eastAsia="zh-CN"/>
              </w:rPr>
              <w:drawing>
                <wp:inline distT="0" distB="0" distL="114300" distR="114300">
                  <wp:extent cx="1755140" cy="2339975"/>
                  <wp:effectExtent l="0" t="0" r="16510" b="3175"/>
                  <wp:docPr id="36" name="图片 36" descr="IMG_20250321_16472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50321_164720051"/>
                          <pic:cNvPicPr>
                            <a:picLocks noChangeAspect="1"/>
                          </pic:cNvPicPr>
                        </pic:nvPicPr>
                        <pic:blipFill>
                          <a:blip r:embed="rId30"/>
                          <a:stretch>
                            <a:fillRect/>
                          </a:stretch>
                        </pic:blipFill>
                        <pic:spPr>
                          <a:xfrm>
                            <a:off x="0" y="0"/>
                            <a:ext cx="1755140" cy="2339975"/>
                          </a:xfrm>
                          <a:prstGeom prst="rect">
                            <a:avLst/>
                          </a:prstGeom>
                        </pic:spPr>
                      </pic:pic>
                    </a:graphicData>
                  </a:graphic>
                </wp:inline>
              </w:drawing>
            </w:r>
          </w:p>
        </w:tc>
      </w:tr>
    </w:tbl>
    <w:p w14:paraId="073C1BC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A40E1E"/>
    <w:multiLevelType w:val="singleLevel"/>
    <w:tmpl w:val="94A40E1E"/>
    <w:lvl w:ilvl="0" w:tentative="0">
      <w:start w:val="2"/>
      <w:numFmt w:val="decimal"/>
      <w:suff w:val="nothing"/>
      <w:lvlText w:val="%1、"/>
      <w:lvlJc w:val="left"/>
    </w:lvl>
  </w:abstractNum>
  <w:abstractNum w:abstractNumId="1">
    <w:nsid w:val="CB628E51"/>
    <w:multiLevelType w:val="singleLevel"/>
    <w:tmpl w:val="CB628E51"/>
    <w:lvl w:ilvl="0" w:tentative="0">
      <w:start w:val="2"/>
      <w:numFmt w:val="decimal"/>
      <w:suff w:val="nothing"/>
      <w:lvlText w:val="%1、"/>
      <w:lvlJc w:val="left"/>
    </w:lvl>
  </w:abstractNum>
  <w:abstractNum w:abstractNumId="2">
    <w:nsid w:val="1835A9C8"/>
    <w:multiLevelType w:val="singleLevel"/>
    <w:tmpl w:val="1835A9C8"/>
    <w:lvl w:ilvl="0" w:tentative="0">
      <w:start w:val="4"/>
      <w:numFmt w:val="decimal"/>
      <w:suff w:val="nothing"/>
      <w:lvlText w:val="%1、"/>
      <w:lvlJc w:val="left"/>
    </w:lvl>
  </w:abstractNum>
  <w:abstractNum w:abstractNumId="3">
    <w:nsid w:val="59419195"/>
    <w:multiLevelType w:val="singleLevel"/>
    <w:tmpl w:val="59419195"/>
    <w:lvl w:ilvl="0" w:tentative="0">
      <w:start w:val="1"/>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jNTExYjcwODUyMzFiYmZmMGJkM2FlYzEzZTU0MTUifQ=="/>
  </w:docVars>
  <w:rsids>
    <w:rsidRoot w:val="00172A27"/>
    <w:rsid w:val="0002117A"/>
    <w:rsid w:val="028B7F6F"/>
    <w:rsid w:val="03975AC9"/>
    <w:rsid w:val="03A005F6"/>
    <w:rsid w:val="058D3825"/>
    <w:rsid w:val="08390019"/>
    <w:rsid w:val="0846785A"/>
    <w:rsid w:val="0A2651A0"/>
    <w:rsid w:val="0FE63F3B"/>
    <w:rsid w:val="147E3544"/>
    <w:rsid w:val="15A96C2C"/>
    <w:rsid w:val="1830058C"/>
    <w:rsid w:val="1A875526"/>
    <w:rsid w:val="1DC55869"/>
    <w:rsid w:val="2574470D"/>
    <w:rsid w:val="282D0760"/>
    <w:rsid w:val="2D1A7254"/>
    <w:rsid w:val="30446AC1"/>
    <w:rsid w:val="30970FA8"/>
    <w:rsid w:val="31DE5C54"/>
    <w:rsid w:val="34EF09D6"/>
    <w:rsid w:val="35753F93"/>
    <w:rsid w:val="36642F0D"/>
    <w:rsid w:val="39F63D73"/>
    <w:rsid w:val="3CED447A"/>
    <w:rsid w:val="3DC47569"/>
    <w:rsid w:val="3E21036C"/>
    <w:rsid w:val="3E220B10"/>
    <w:rsid w:val="409B0B58"/>
    <w:rsid w:val="44BF4478"/>
    <w:rsid w:val="49EA0BB5"/>
    <w:rsid w:val="4C9922FE"/>
    <w:rsid w:val="4E0028C8"/>
    <w:rsid w:val="51695F30"/>
    <w:rsid w:val="51C87E53"/>
    <w:rsid w:val="56506643"/>
    <w:rsid w:val="5825405F"/>
    <w:rsid w:val="5A893EAD"/>
    <w:rsid w:val="61884902"/>
    <w:rsid w:val="64637CAE"/>
    <w:rsid w:val="64CA571B"/>
    <w:rsid w:val="6AF2636E"/>
    <w:rsid w:val="6E01724F"/>
    <w:rsid w:val="6E065C1D"/>
    <w:rsid w:val="6FCA351F"/>
    <w:rsid w:val="700E1EF7"/>
    <w:rsid w:val="70470DAA"/>
    <w:rsid w:val="761D2891"/>
    <w:rsid w:val="78A71620"/>
    <w:rsid w:val="7B0B6FBC"/>
    <w:rsid w:val="7D2D5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rPr>
      <w:sz w:val="24"/>
    </w:rPr>
  </w:style>
  <w:style w:type="paragraph" w:styleId="4">
    <w:name w:val="Body Text Indent"/>
    <w:basedOn w:val="1"/>
    <w:qFormat/>
    <w:uiPriority w:val="0"/>
    <w:pPr>
      <w:widowControl/>
      <w:ind w:firstLine="709"/>
    </w:pPr>
    <w:rPr>
      <w:kern w:val="0"/>
      <w:sz w:val="36"/>
      <w:szCs w:val="20"/>
      <w:lang w:val="eu-ES"/>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Body Text First Indent"/>
    <w:basedOn w:val="3"/>
    <w:qFormat/>
    <w:uiPriority w:val="0"/>
    <w:pPr>
      <w:ind w:firstLine="420" w:firstLineChars="100"/>
      <w:jc w:val="left"/>
    </w:pPr>
    <w:rPr>
      <w:rFonts w:ascii="Times New Roman" w:hAnsi="Times New Roman" w:eastAsia="宋体"/>
      <w:sz w:val="24"/>
    </w:rPr>
  </w:style>
  <w:style w:type="paragraph" w:styleId="7">
    <w:name w:val="Body Text First Indent 2"/>
    <w:basedOn w:val="4"/>
    <w:next w:val="6"/>
    <w:semiHidden/>
    <w:qFormat/>
    <w:uiPriority w:val="0"/>
    <w:pPr>
      <w:spacing w:after="120" w:line="240" w:lineRule="auto"/>
      <w:ind w:left="420" w:leftChars="200"/>
    </w:pPr>
    <w:rPr>
      <w:kern w:val="2"/>
    </w:rPr>
  </w:style>
  <w:style w:type="table" w:styleId="9">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1316</Words>
  <Characters>1426</Characters>
  <Lines>0</Lines>
  <Paragraphs>0</Paragraphs>
  <TotalTime>1</TotalTime>
  <ScaleCrop>false</ScaleCrop>
  <LinksUpToDate>false</LinksUpToDate>
  <CharactersWithSpaces>1462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2024-11-12T06:40:00Z</dcterms:created>
  <dc:creator>LWJSYX</dc:creator>
  <cp:lastModifiedBy>中正信</cp:lastModifiedBy>
  <dcterms:modified xsi:type="dcterms:W3CDTF">2025-03-30T23:58:36Z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FC88ED47F8234DDA92EC513125990DD6_11</vt:lpwstr>
  </property>
  <property fmtid="{D5CDD505-2E9C-101B-9397-08002B2CF9AE}" pid="4" name="KSOTemplateDocerSaveRecord">
    <vt:lpwstr>eyJoZGlkIjoiZGExNzM2MTQyZTJjYTVlOWMyYmU0YTQ5OGM5ZTE2YTUifQ==</vt:lpwstr>
  </property>
</Properties>
</file>