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546" w:rsidRDefault="00383546"/>
    <w:p w:rsidR="00383546" w:rsidRDefault="00134BD4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华中农业大学学生公寓硬件设施改造工程（一期）（二标段）工程合同</w:t>
      </w:r>
    </w:p>
    <w:p w:rsidR="00383546" w:rsidRDefault="00383546">
      <w:pPr>
        <w:rPr>
          <w:rFonts w:ascii="黑体" w:eastAsia="黑体" w:hAnsi="黑体"/>
          <w:b/>
          <w:sz w:val="44"/>
          <w:szCs w:val="44"/>
        </w:rPr>
      </w:pP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383546" w:rsidRDefault="00134BD4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383546" w:rsidRDefault="00134BD4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383546" w:rsidRDefault="00134BD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</w:t>
      </w:r>
      <w:r>
        <w:rPr>
          <w:rFonts w:hint="eastAsia"/>
          <w:b/>
          <w:bCs/>
          <w:sz w:val="36"/>
          <w:szCs w:val="36"/>
        </w:rPr>
        <w:t>期）</w:t>
      </w:r>
    </w:p>
    <w:p w:rsidR="00383546" w:rsidRDefault="00383546">
      <w:pPr>
        <w:rPr>
          <w:b/>
          <w:bCs/>
          <w:sz w:val="36"/>
          <w:szCs w:val="36"/>
        </w:rPr>
      </w:pPr>
    </w:p>
    <w:p w:rsidR="00383546" w:rsidRDefault="00134BD4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383546" w:rsidRDefault="00134BD4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383546" w:rsidRDefault="00134BD4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383546" w:rsidRDefault="00134BD4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8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11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8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383546" w:rsidRDefault="00383546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383546" w:rsidRDefault="00134BD4">
      <w:pPr>
        <w:ind w:left="640"/>
        <w:jc w:val="left"/>
        <w:rPr>
          <w:rFonts w:ascii="仿宋" w:eastAsia="仿宋" w:hAnsi="仿宋" w:cs="仿宋"/>
          <w:b/>
          <w:bCs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sz w:val="28"/>
          <w:szCs w:val="28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28"/>
          <w:szCs w:val="28"/>
          <w:highlight w:val="yellow"/>
        </w:rPr>
        <w:t>、项目基本情况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、建设单位：华中农业大学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、承包单位：金工建设集团股份有限公司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、监理单位：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中鸿亿博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集团有限公司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</w:t>
      </w:r>
      <w:r>
        <w:rPr>
          <w:rFonts w:ascii="仿宋" w:eastAsia="仿宋" w:hAnsi="仿宋" w:cs="仿宋" w:hint="eastAsia"/>
          <w:sz w:val="28"/>
          <w:szCs w:val="28"/>
        </w:rPr>
        <w:t>、跟踪审计：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中正信咨询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集团有限公司</w:t>
      </w:r>
    </w:p>
    <w:p w:rsidR="00383546" w:rsidRDefault="00134BD4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、合同金额：合同金额为</w:t>
      </w:r>
      <w:r>
        <w:rPr>
          <w:rFonts w:ascii="仿宋" w:eastAsia="仿宋" w:hAnsi="仿宋" w:cs="仿宋" w:hint="eastAsia"/>
          <w:sz w:val="28"/>
          <w:szCs w:val="28"/>
        </w:rPr>
        <w:t xml:space="preserve"> ¥500.227889</w:t>
      </w:r>
      <w:r>
        <w:rPr>
          <w:rFonts w:ascii="仿宋" w:eastAsia="仿宋" w:hAnsi="仿宋" w:cs="仿宋" w:hint="eastAsia"/>
          <w:sz w:val="28"/>
          <w:szCs w:val="28"/>
        </w:rPr>
        <w:t>万元（人民币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伍佰万贰仟贰佰柒拾捌元捌角玖分），其中暂列金</w:t>
      </w:r>
      <w:r>
        <w:rPr>
          <w:rFonts w:ascii="仿宋" w:eastAsia="仿宋" w:hAnsi="仿宋" w:cs="仿宋" w:hint="eastAsia"/>
          <w:sz w:val="28"/>
          <w:szCs w:val="28"/>
        </w:rPr>
        <w:t xml:space="preserve">¥  / </w:t>
      </w:r>
      <w:r>
        <w:rPr>
          <w:rFonts w:ascii="仿宋" w:eastAsia="仿宋" w:hAnsi="仿宋" w:cs="仿宋" w:hint="eastAsia"/>
          <w:sz w:val="28"/>
          <w:szCs w:val="28"/>
        </w:rPr>
        <w:t>（人民币</w:t>
      </w:r>
      <w:r>
        <w:rPr>
          <w:rFonts w:ascii="仿宋" w:eastAsia="仿宋" w:hAnsi="仿宋" w:cs="仿宋" w:hint="eastAsia"/>
          <w:sz w:val="28"/>
          <w:szCs w:val="28"/>
        </w:rPr>
        <w:t xml:space="preserve">  / </w:t>
      </w:r>
      <w:r>
        <w:rPr>
          <w:rFonts w:ascii="仿宋" w:eastAsia="仿宋" w:hAnsi="仿宋" w:cs="仿宋" w:hint="eastAsia"/>
          <w:sz w:val="28"/>
          <w:szCs w:val="28"/>
        </w:rPr>
        <w:t>）。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、工程内容：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荟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安装、装饰工程，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荟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园</w:t>
      </w:r>
      <w:r>
        <w:rPr>
          <w:rFonts w:ascii="仿宋" w:eastAsia="仿宋" w:hAnsi="仿宋" w:cs="仿宋" w:hint="eastAsia"/>
          <w:sz w:val="28"/>
          <w:szCs w:val="28"/>
        </w:rPr>
        <w:t>7-21</w:t>
      </w:r>
      <w:r>
        <w:rPr>
          <w:rFonts w:ascii="仿宋" w:eastAsia="仿宋" w:hAnsi="仿宋" w:cs="仿宋" w:hint="eastAsia"/>
          <w:sz w:val="28"/>
          <w:szCs w:val="28"/>
        </w:rPr>
        <w:t>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，具体以招标工程量清单为准。</w:t>
      </w:r>
    </w:p>
    <w:p w:rsidR="00383546" w:rsidRDefault="00134BD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7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、合同工期：开工时间以甲方下达开工</w:t>
      </w:r>
      <w:proofErr w:type="gramStart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单时间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383546" w:rsidRDefault="00134BD4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二、上周进度完成情况（附图）</w:t>
      </w:r>
    </w:p>
    <w:p w:rsidR="00383546" w:rsidRDefault="00134BD4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荟园</w:t>
      </w:r>
      <w:r>
        <w:rPr>
          <w:rFonts w:ascii="仿宋" w:eastAsia="仿宋" w:hAnsi="仿宋" w:cs="仿宋" w:hint="eastAsia"/>
          <w:sz w:val="28"/>
          <w:szCs w:val="28"/>
        </w:rPr>
        <w:t>6</w:t>
      </w:r>
      <w:r>
        <w:rPr>
          <w:rFonts w:ascii="仿宋" w:eastAsia="仿宋" w:hAnsi="仿宋" w:cs="仿宋" w:hint="eastAsia"/>
          <w:sz w:val="28"/>
          <w:szCs w:val="28"/>
        </w:rPr>
        <w:t>栋门锁更换；门纱安装；宿舍桌椅床架安装；阳台窗帘安装；书桌到场安装；栏杆油漆粉刷；空调到场安装（品牌为美的空调）；监控室隔墙安装；开水房条形灯安装；宿舍房间内精保洁；卫生间隔断安装；卫生间防水插座安装；卫生间不锈钢洗涤盆安装；宿舍书柜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及床架安装；阳台不锈钢晾衣杆安装（尺寸测量为φ</w:t>
      </w:r>
      <w:r>
        <w:rPr>
          <w:rFonts w:ascii="仿宋" w:eastAsia="仿宋" w:hAnsi="仿宋" w:cs="仿宋" w:hint="eastAsia"/>
          <w:sz w:val="28"/>
          <w:szCs w:val="28"/>
        </w:rPr>
        <w:t>25</w:t>
      </w:r>
      <w:r>
        <w:rPr>
          <w:rFonts w:ascii="仿宋" w:eastAsia="仿宋" w:hAnsi="仿宋" w:cs="仿宋" w:hint="eastAsia"/>
          <w:sz w:val="28"/>
          <w:szCs w:val="28"/>
        </w:rPr>
        <w:t>mm</w:t>
      </w:r>
      <w:r>
        <w:rPr>
          <w:rFonts w:ascii="仿宋" w:eastAsia="仿宋" w:hAnsi="仿宋" w:cs="仿宋" w:hint="eastAsia"/>
          <w:sz w:val="28"/>
          <w:szCs w:val="28"/>
        </w:rPr>
        <w:t>厚度为</w:t>
      </w:r>
      <w:r>
        <w:rPr>
          <w:rFonts w:ascii="仿宋" w:eastAsia="仿宋" w:hAnsi="仿宋" w:cs="仿宋" w:hint="eastAsia"/>
          <w:sz w:val="28"/>
          <w:szCs w:val="28"/>
        </w:rPr>
        <w:t>1.171mm</w:t>
      </w:r>
      <w:r>
        <w:rPr>
          <w:rFonts w:ascii="仿宋" w:eastAsia="仿宋" w:hAnsi="仿宋" w:cs="仿宋" w:hint="eastAsia"/>
          <w:sz w:val="28"/>
          <w:szCs w:val="28"/>
        </w:rPr>
        <w:t>）；走道墙裙高度为</w:t>
      </w:r>
      <w:r>
        <w:rPr>
          <w:rFonts w:ascii="仿宋" w:eastAsia="仿宋" w:hAnsi="仿宋" w:cs="仿宋" w:hint="eastAsia"/>
          <w:sz w:val="28"/>
          <w:szCs w:val="28"/>
        </w:rPr>
        <w:t>1.5m</w:t>
      </w:r>
      <w:r>
        <w:rPr>
          <w:rFonts w:ascii="仿宋" w:eastAsia="仿宋" w:hAnsi="仿宋" w:cs="仿宋" w:hint="eastAsia"/>
          <w:sz w:val="28"/>
          <w:szCs w:val="28"/>
        </w:rPr>
        <w:t>；走道天棚条形灯安装（品牌为朗逸吊线灯）；阳台房间踢脚线粉刷；卫生间水龙头安装（品牌为九牧）；床架到场安装，床架壁厚为</w:t>
      </w:r>
      <w:r>
        <w:rPr>
          <w:rFonts w:ascii="仿宋" w:eastAsia="仿宋" w:hAnsi="仿宋" w:cs="仿宋" w:hint="eastAsia"/>
          <w:sz w:val="28"/>
          <w:szCs w:val="28"/>
        </w:rPr>
        <w:t>1.771mm</w:t>
      </w:r>
      <w:r>
        <w:rPr>
          <w:rFonts w:ascii="仿宋" w:eastAsia="仿宋" w:hAnsi="仿宋" w:cs="仿宋" w:hint="eastAsia"/>
          <w:sz w:val="28"/>
          <w:szCs w:val="28"/>
        </w:rPr>
        <w:t>；卫生间角钢安装，角钢尺寸为</w:t>
      </w:r>
      <w:r>
        <w:rPr>
          <w:rFonts w:ascii="仿宋" w:eastAsia="仿宋" w:hAnsi="仿宋" w:cs="仿宋" w:hint="eastAsia"/>
          <w:sz w:val="28"/>
          <w:szCs w:val="28"/>
        </w:rPr>
        <w:t>40*40*2.81mm</w:t>
      </w:r>
      <w:r>
        <w:rPr>
          <w:rFonts w:ascii="仿宋" w:eastAsia="仿宋" w:hAnsi="仿宋" w:cs="仿宋" w:hint="eastAsia"/>
          <w:sz w:val="28"/>
          <w:szCs w:val="28"/>
        </w:rPr>
        <w:t>；卫生间石材台面安装，石材壁厚为</w:t>
      </w:r>
      <w:r>
        <w:rPr>
          <w:rFonts w:ascii="仿宋" w:eastAsia="仿宋" w:hAnsi="仿宋" w:cs="仿宋" w:hint="eastAsia"/>
          <w:sz w:val="28"/>
          <w:szCs w:val="28"/>
        </w:rPr>
        <w:t>13.328mm</w:t>
      </w:r>
      <w:r>
        <w:rPr>
          <w:rFonts w:ascii="仿宋" w:eastAsia="仿宋" w:hAnsi="仿宋" w:cs="仿宋" w:hint="eastAsia"/>
          <w:sz w:val="28"/>
          <w:szCs w:val="28"/>
        </w:rPr>
        <w:t>；门窗洞口侧壁粉刷；楼梯栏杆粉刷，油漆品牌为东圣水漆；宿舍墙面乳胶漆粉刷，品牌立邦；卫生间洗涤盆壁厚为</w:t>
      </w:r>
      <w:r>
        <w:rPr>
          <w:rFonts w:ascii="仿宋" w:eastAsia="仿宋" w:hAnsi="仿宋" w:cs="仿宋" w:hint="eastAsia"/>
          <w:sz w:val="28"/>
          <w:szCs w:val="28"/>
        </w:rPr>
        <w:t>1.605mm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3546" w:rsidRDefault="00134BD4">
      <w:pPr>
        <w:rPr>
          <w:sz w:val="20"/>
          <w:szCs w:val="22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栋房间内水龙头到场施工（品牌为九牧）；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815_11080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815_1108080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栋卫生间洗涤盆壁厚为</w:t>
      </w:r>
      <w:r>
        <w:rPr>
          <w:rFonts w:hint="eastAsia"/>
        </w:rPr>
        <w:t>1.605mm</w:t>
      </w:r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815_11083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15_1108393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栋宿舍墙面乳胶漆粉刷，品牌立</w:t>
      </w:r>
      <w:proofErr w:type="gramStart"/>
      <w:r>
        <w:rPr>
          <w:rFonts w:hint="eastAsia"/>
        </w:rPr>
        <w:t>邦</w:t>
      </w:r>
      <w:proofErr w:type="gramEnd"/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815_110849068-乳胶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15_110849068-乳胶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栋楼梯栏杆粉刷，油漆品牌为东圣水漆；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9" name="图片 9" descr="IMG_20250815_110856258-油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15_110856258-油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栋门窗洞口侧壁粉刷；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815_11100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15_111008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栋卫生间石材台面安装，石材壁厚为</w:t>
      </w:r>
      <w:r>
        <w:rPr>
          <w:rFonts w:hint="eastAsia"/>
        </w:rPr>
        <w:t>13.328mm</w:t>
      </w:r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11" name="图片 11" descr="IMG_20250815_11104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15_1110489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栋卫生间角钢安装，角钢尺寸为</w:t>
      </w:r>
      <w:r>
        <w:rPr>
          <w:rFonts w:hint="eastAsia"/>
        </w:rPr>
        <w:t>40*40*2.81mm</w:t>
      </w:r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664200" cy="4248150"/>
            <wp:effectExtent l="0" t="0" r="12700" b="0"/>
            <wp:docPr id="12" name="图片 12" descr="IMG_20250815_11113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15_1111368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663565" cy="4248150"/>
            <wp:effectExtent l="0" t="0" r="13335" b="0"/>
            <wp:docPr id="14" name="图片 14" descr="IMG_20250815_11114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815_1111475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栋床架到场安装，床架壁厚为</w:t>
      </w:r>
      <w:r>
        <w:rPr>
          <w:rFonts w:hint="eastAsia"/>
        </w:rPr>
        <w:t>1.771mm</w:t>
      </w:r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2620" cy="4243705"/>
            <wp:effectExtent l="0" t="0" r="17780" b="4445"/>
            <wp:docPr id="15" name="图片 15" descr="IMG_20250815_11120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15_1112085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520055" cy="4140200"/>
            <wp:effectExtent l="0" t="0" r="4445" b="12700"/>
            <wp:docPr id="16" name="图片 16" descr="IMG_20250815_11125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815_1112594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栋卫生间水龙头安装（品牌为九牧）；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815_11140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15_1114044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栋阳台房间踢脚线粉刷；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815_11153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15_1115357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栋走道天棚条形灯安装（品牌</w:t>
      </w:r>
      <w:proofErr w:type="gramStart"/>
      <w:r>
        <w:rPr>
          <w:rFonts w:hint="eastAsia"/>
        </w:rPr>
        <w:t>为朗逸吊线</w:t>
      </w:r>
      <w:proofErr w:type="gramEnd"/>
      <w:r>
        <w:rPr>
          <w:rFonts w:hint="eastAsia"/>
        </w:rPr>
        <w:t>灯）；</w:t>
      </w:r>
    </w:p>
    <w:p w:rsidR="00383546" w:rsidRDefault="00134BD4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815_11174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15_1117423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0" name="图片 20" descr="IMG_20250815_11174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15_1117483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栋走道墙裙高度为</w:t>
      </w:r>
      <w:r>
        <w:rPr>
          <w:rFonts w:hint="eastAsia"/>
        </w:rPr>
        <w:t>1.5m</w:t>
      </w:r>
      <w:r>
        <w:rPr>
          <w:rFonts w:hint="eastAsia"/>
        </w:rPr>
        <w:t>；</w:t>
      </w:r>
    </w:p>
    <w:p w:rsidR="00383546" w:rsidRDefault="00134BD4">
      <w:pPr>
        <w:widowControl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栋阳台不锈钢晾衣杆安装（尺寸测量为φ</w:t>
      </w:r>
      <w:r>
        <w:rPr>
          <w:rFonts w:hint="eastAsia"/>
        </w:rPr>
        <w:t>25mm</w:t>
      </w:r>
      <w:r>
        <w:rPr>
          <w:rFonts w:hint="eastAsia"/>
        </w:rPr>
        <w:t>厚度为</w:t>
      </w:r>
      <w:r>
        <w:rPr>
          <w:rFonts w:hint="eastAsia"/>
        </w:rPr>
        <w:t>1.171mm</w:t>
      </w:r>
      <w:r>
        <w:rPr>
          <w:rFonts w:hint="eastAsia"/>
        </w:rPr>
        <w:t>）；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5253990" cy="3940810"/>
            <wp:effectExtent l="0" t="0" r="3810" b="2540"/>
            <wp:docPr id="22" name="图片 22" descr="IMG_20250815_11232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815_1123253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53990" cy="3940810"/>
            <wp:effectExtent l="0" t="0" r="3810" b="2540"/>
            <wp:docPr id="23" name="图片 23" descr="IMG_20250815_11224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15_1122406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栋家具柜子及书桌现场吊装；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425825" cy="4568190"/>
            <wp:effectExtent l="0" t="0" r="3175" b="3810"/>
            <wp:docPr id="24" name="图片 24" descr="IMG_20250819_15411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19_1541149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栋宿舍书柜及床架安装；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230245" cy="4307205"/>
            <wp:effectExtent l="0" t="0" r="8255" b="17145"/>
            <wp:docPr id="25" name="图片 25" descr="IMG_20250819_15423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819_1542369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栋卫生间不锈钢洗涤盆安装；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5269865" cy="3952240"/>
            <wp:effectExtent l="0" t="0" r="6985" b="10160"/>
            <wp:docPr id="26" name="图片 26" descr="IMG_20250819_15430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819_1543037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栋卫生间防水插座安装；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819_15431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819_1543104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栋卫生间隔断安装；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819_15432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19_1543206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栋宿舍</w:t>
      </w:r>
      <w:proofErr w:type="gramStart"/>
      <w:r>
        <w:rPr>
          <w:rFonts w:hint="eastAsia"/>
        </w:rPr>
        <w:t>房间内精保洁</w:t>
      </w:r>
      <w:proofErr w:type="gramEnd"/>
      <w:r>
        <w:rPr>
          <w:rFonts w:hint="eastAsia"/>
        </w:rPr>
        <w:t>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819_15441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19_1544152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栋开水房条形灯安装；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819_15452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19_1545225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栋监控室隔墙安装；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819_15454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19_1545455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栋桌椅板凳到场；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819_15460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19_1546099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186430" cy="4248150"/>
            <wp:effectExtent l="0" t="0" r="13970" b="0"/>
            <wp:docPr id="34" name="图片 34" descr="IMG_20250819_15460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19_1546072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35" name="图片 35" descr="IMG_20250819_15460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19_15460399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栋空调到场安装（品牌为美的空调）；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36" name="图片 36" descr="IMG_20250822_09573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22_0957312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37" name="图片 37" descr="IMG_20250822_09570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22_0957096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栋栏杆油漆粉刷；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822_09580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22_09580978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栋书桌到场安装；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822_09582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822_09582688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栋阳台窗帘安装；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822_09583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822_0958379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栋宿舍空调安装中；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822_09591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22_09591657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栋宿舍桌椅床架安装；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822_10002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22_1000299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822_09595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22_09595899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荟</w:t>
      </w:r>
      <w:proofErr w:type="gramEnd"/>
      <w:r>
        <w:rPr>
          <w:rFonts w:hint="eastAsia"/>
        </w:rPr>
        <w:t>园</w:t>
      </w:r>
      <w:proofErr w:type="gramStart"/>
      <w:r>
        <w:rPr>
          <w:rFonts w:hint="eastAsia"/>
        </w:rPr>
        <w:t>6</w:t>
      </w:r>
      <w:r>
        <w:rPr>
          <w:rFonts w:hint="eastAsia"/>
        </w:rPr>
        <w:t>栋门纱安装</w:t>
      </w:r>
      <w:proofErr w:type="gramEnd"/>
      <w:r>
        <w:rPr>
          <w:rFonts w:hint="eastAsia"/>
        </w:rPr>
        <w:t>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822_10025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822_1002540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1"/>
        </w:numPr>
      </w:pPr>
      <w:proofErr w:type="gramStart"/>
      <w:r>
        <w:rPr>
          <w:rFonts w:hint="eastAsia"/>
        </w:rPr>
        <w:t>荟</w:t>
      </w:r>
      <w:proofErr w:type="gramEnd"/>
      <w:r>
        <w:rPr>
          <w:rFonts w:hint="eastAsia"/>
        </w:rPr>
        <w:t>园</w:t>
      </w:r>
      <w:r>
        <w:rPr>
          <w:rFonts w:hint="eastAsia"/>
        </w:rPr>
        <w:t>6</w:t>
      </w:r>
      <w:r>
        <w:rPr>
          <w:rFonts w:hint="eastAsia"/>
        </w:rPr>
        <w:t>栋门锁更换；</w:t>
      </w:r>
    </w:p>
    <w:p w:rsidR="00383546" w:rsidRDefault="00134BD4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822_10025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822_1002591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46" w:rsidRDefault="00134BD4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下周进度计划：</w:t>
      </w:r>
    </w:p>
    <w:p w:rsidR="00383546" w:rsidRDefault="00134BD4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、组织竣工验收。</w:t>
      </w:r>
    </w:p>
    <w:p w:rsidR="00383546" w:rsidRDefault="00383546">
      <w:pPr>
        <w:jc w:val="left"/>
        <w:rPr>
          <w:rFonts w:ascii="仿宋" w:eastAsia="仿宋" w:hAnsi="仿宋" w:cs="仿宋"/>
          <w:sz w:val="32"/>
          <w:szCs w:val="32"/>
        </w:rPr>
      </w:pPr>
    </w:p>
    <w:p w:rsidR="00383546" w:rsidRDefault="00134BD4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383546" w:rsidRDefault="00134BD4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8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27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383546" w:rsidRDefault="00383546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383546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BD4" w:rsidRDefault="00134BD4">
      <w:r>
        <w:separator/>
      </w:r>
    </w:p>
  </w:endnote>
  <w:endnote w:type="continuationSeparator" w:id="0">
    <w:p w:rsidR="00134BD4" w:rsidRDefault="00134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546" w:rsidRDefault="00134BD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546" w:rsidRDefault="00134BD4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27BFF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383546" w:rsidRDefault="00134BD4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27BFF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BD4" w:rsidRDefault="00134BD4">
      <w:r>
        <w:separator/>
      </w:r>
    </w:p>
  </w:footnote>
  <w:footnote w:type="continuationSeparator" w:id="0">
    <w:p w:rsidR="00134BD4" w:rsidRDefault="00134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134BD4"/>
    <w:rsid w:val="00383546"/>
    <w:rsid w:val="005873CA"/>
    <w:rsid w:val="00C27BFF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9B216C"/>
    <w:rsid w:val="09A6674A"/>
    <w:rsid w:val="09AF2373"/>
    <w:rsid w:val="0A0611E2"/>
    <w:rsid w:val="0A503D1B"/>
    <w:rsid w:val="0B165B61"/>
    <w:rsid w:val="0CA60299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6F62A8"/>
    <w:rsid w:val="19C06723"/>
    <w:rsid w:val="19E91FB2"/>
    <w:rsid w:val="1A0C310C"/>
    <w:rsid w:val="1A2101A4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1FF3008E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37379C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42646A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66D79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9E34F3A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5873CA"/>
    <w:rPr>
      <w:sz w:val="18"/>
      <w:szCs w:val="18"/>
    </w:rPr>
  </w:style>
  <w:style w:type="character" w:customStyle="1" w:styleId="Char">
    <w:name w:val="批注框文本 Char"/>
    <w:basedOn w:val="a0"/>
    <w:link w:val="a8"/>
    <w:rsid w:val="005873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5873CA"/>
    <w:rPr>
      <w:sz w:val="18"/>
      <w:szCs w:val="18"/>
    </w:rPr>
  </w:style>
  <w:style w:type="character" w:customStyle="1" w:styleId="Char">
    <w:name w:val="批注框文本 Char"/>
    <w:basedOn w:val="a0"/>
    <w:link w:val="a8"/>
    <w:rsid w:val="005873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23</Pages>
  <Words>235</Words>
  <Characters>1344</Characters>
  <Application>Microsoft Office Word</Application>
  <DocSecurity>0</DocSecurity>
  <Lines>11</Lines>
  <Paragraphs>3</Paragraphs>
  <ScaleCrop>false</ScaleCrop>
  <Company>神州网信技术有限公司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2025-09-02T09:24:00Z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