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95358E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华中农业大学学生宿舍卫生间改造工程（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二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>期）</w:t>
      </w:r>
    </w:p>
    <w:p w14:paraId="227F65F6">
      <w:pPr>
        <w:jc w:val="center"/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仿宋简体" w:hAnsi="方正仿宋简体" w:eastAsia="方正仿宋简体" w:cs="方正仿宋简体"/>
          <w:b/>
          <w:bCs/>
          <w:sz w:val="44"/>
          <w:szCs w:val="44"/>
        </w:rPr>
        <w:t xml:space="preserve"> 报</w:t>
      </w:r>
    </w:p>
    <w:p w14:paraId="121A767F">
      <w:pPr>
        <w:ind w:left="178" w:leftChars="85" w:firstLine="180" w:firstLineChars="56"/>
        <w:jc w:val="left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</w:p>
    <w:p w14:paraId="5D544D70">
      <w:pPr>
        <w:jc w:val="center"/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第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  <w:lang w:val="en-US" w:eastAsia="zh-CN"/>
        </w:rPr>
        <w:t>十五</w:t>
      </w:r>
      <w:r>
        <w:rPr>
          <w:rFonts w:hint="eastAsia" w:ascii="方正仿宋简体" w:hAnsi="方正仿宋简体" w:eastAsia="方正仿宋简体" w:cs="方正仿宋简体"/>
          <w:b/>
          <w:bCs/>
          <w:sz w:val="32"/>
          <w:szCs w:val="32"/>
        </w:rPr>
        <w:t>期</w:t>
      </w:r>
    </w:p>
    <w:p w14:paraId="5C814EC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</w:t>
      </w:r>
    </w:p>
    <w:p w14:paraId="76C4A533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226E3ED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59C651E1">
      <w:pPr>
        <w:jc w:val="left"/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</w:pPr>
    </w:p>
    <w:p w14:paraId="4C4C6F05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跟踪单位：北京东方华太工程咨询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公司</w:t>
      </w:r>
    </w:p>
    <w:p w14:paraId="52DE2C74">
      <w:pPr>
        <w:jc w:val="center"/>
        <w:rPr>
          <w:rFonts w:hint="eastAsia" w:ascii="方正仿宋简体" w:hAnsi="方正仿宋简体" w:eastAsia="方正仿宋简体" w:cs="方正仿宋简体"/>
          <w:b/>
          <w:sz w:val="28"/>
          <w:szCs w:val="28"/>
        </w:rPr>
      </w:pP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期 ： 202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年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日-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6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月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  <w:lang w:val="en-US" w:eastAsia="zh-CN"/>
        </w:rPr>
        <w:t>8</w:t>
      </w:r>
      <w:r>
        <w:rPr>
          <w:rFonts w:hint="eastAsia" w:ascii="方正仿宋简体" w:hAnsi="方正仿宋简体" w:eastAsia="方正仿宋简体" w:cs="方正仿宋简体"/>
          <w:b/>
          <w:sz w:val="28"/>
          <w:szCs w:val="28"/>
        </w:rPr>
        <w:t>日</w:t>
      </w:r>
    </w:p>
    <w:p w14:paraId="03B2DE44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2285546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02A77A1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76794A7F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1、本次招标工程的新增建筑面积约2144.28 m2，室内改造面积约7521.9 m2。主要内容为博园2栋新增卫生间面积1042.44m2，室内改造面积3656.4 m2、博园4栋新增卫生间面积1101.84m2，室内改造面积3865.5 m2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14:paraId="161D04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方圆化集团有限公司</w:t>
      </w:r>
    </w:p>
    <w:p w14:paraId="6CAE9F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1F4FCA6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10900858.42元，其中暂列金暂估价14万元。</w:t>
      </w:r>
    </w:p>
    <w:p w14:paraId="1557152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11497109.29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应为[1－（10900858.42-140000）／（11497109.29-50000）]×100%=5%</w:t>
      </w:r>
    </w:p>
    <w:p w14:paraId="5A116B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33E0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7、材料价格采用2024年11月《武汉建设工程价格信息》</w:t>
      </w:r>
    </w:p>
    <w:p w14:paraId="4B1D71C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30DDD8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学生宿舍卫生间改造工程（博园4号楼）施工情况；</w:t>
      </w:r>
    </w:p>
    <w:p w14:paraId="3B12D5A5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1楼卫生间墙面贴砖，楼层梯间用房墙面贴砖；</w:t>
      </w:r>
    </w:p>
    <w:p w14:paraId="0F0F6EC4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2～4楼卫生间铺贴墙地砖；</w:t>
      </w:r>
    </w:p>
    <w:p w14:paraId="0545E86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3～4楼室内墙面打磨；</w:t>
      </w:r>
    </w:p>
    <w:p w14:paraId="3EA3AB2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5楼室内墙面喷乳胶漆，卫生间墙面刮腻子；</w:t>
      </w:r>
    </w:p>
    <w:p w14:paraId="5A4B3EA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highlight w:val="none"/>
          <w:lang w:val="en-US" w:eastAsia="zh-CN"/>
        </w:rPr>
        <w:t>楼层楼梯不锈钢扶手栏杆安装。</w:t>
      </w:r>
    </w:p>
    <w:p w14:paraId="6EABD4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5B64AD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302F5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405363F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644C2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42BF6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3EED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9F853A5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回填后丙纶防水高度测量；</w:t>
      </w:r>
    </w:p>
    <w:p w14:paraId="2BA4968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贴砖后丙纶防水高度测量；</w:t>
      </w:r>
    </w:p>
    <w:p w14:paraId="27B1567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百叶窗尺寸测量；</w:t>
      </w:r>
    </w:p>
    <w:p w14:paraId="1A0D4DF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栏杆测量；</w:t>
      </w:r>
    </w:p>
    <w:p w14:paraId="3B99922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记录现场材料进场情况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t>；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（水泥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材料品牌为军锋、乳胶漆材料品牌为立邦等）</w:t>
      </w:r>
    </w:p>
    <w:p w14:paraId="361D0F16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梳理招标文件、投标文件品牌；</w:t>
      </w:r>
    </w:p>
    <w:p w14:paraId="5643F537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罗列装饰跟踪要点等。</w:t>
      </w:r>
    </w:p>
    <w:p w14:paraId="012A2A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80CA6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1323F53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5607B7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83B19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5BB8AD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3D33529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 回填后丙纶防水高度测量         </w:t>
      </w:r>
    </w:p>
    <w:p w14:paraId="66B630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31490" cy="4041775"/>
            <wp:effectExtent l="0" t="0" r="1270" b="12065"/>
            <wp:docPr id="4" name="图片 4" descr="ddbf9c18b4372c10d70da4141e0a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bf9c18b4372c10d70da4141e0ac0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039745" cy="4052570"/>
            <wp:effectExtent l="0" t="0" r="8255" b="1270"/>
            <wp:docPr id="5" name="图片 5" descr="f31de3254a83188c1fccdee0e1b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1de3254a83188c1fccdee0e1b60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E1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百叶窗尺寸测量</w:t>
      </w:r>
    </w:p>
    <w:p w14:paraId="64C7E4D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8040" cy="4490085"/>
            <wp:effectExtent l="0" t="0" r="0" b="5715"/>
            <wp:docPr id="6" name="图片 6" descr="c2a4e5e5690b123e96b178e5ed6d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a4e5e5690b123e96b178e5ed6d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08680" cy="4545965"/>
            <wp:effectExtent l="0" t="0" r="5080" b="10795"/>
            <wp:docPr id="7" name="图片 7" descr="38912b971e27ca402e5a3e13a326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912b971e27ca402e5a3e13a32628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0868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C2C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砖渣回填</w:t>
      </w:r>
    </w:p>
    <w:p w14:paraId="6A7A35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04210" cy="4271645"/>
            <wp:effectExtent l="0" t="0" r="11430" b="10795"/>
            <wp:docPr id="8" name="图片 8" descr="b66e638899a800762408459ca85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6e638899a800762408459ca857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</w:p>
    <w:p w14:paraId="5D5CE3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7EE1941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回填后找平</w:t>
      </w:r>
    </w:p>
    <w:p w14:paraId="38F5DDB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7870" cy="4370705"/>
            <wp:effectExtent l="0" t="0" r="13970" b="3175"/>
            <wp:docPr id="9" name="图片 9" descr="c7e4009981ffa53d259776e043db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7e4009981ffa53d259776e043db9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4E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墙面JS防水涂料</w:t>
      </w:r>
    </w:p>
    <w:p w14:paraId="53E010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83585" cy="4378325"/>
            <wp:effectExtent l="0" t="0" r="8255" b="10795"/>
            <wp:docPr id="11" name="图片 11" descr="2c7a8ed9f8d79ada975d7e4b7345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c7a8ed9f8d79ada975d7e4b7345d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2155" cy="4363085"/>
            <wp:effectExtent l="0" t="0" r="4445" b="10795"/>
            <wp:docPr id="12" name="图片 12" descr="7cd3ffbb7e81df8e09ece5acab08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cd3ffbb7e81df8e09ece5acab08e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58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  栏杆测量</w:t>
      </w:r>
    </w:p>
    <w:p w14:paraId="6D738A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67075" cy="4356100"/>
            <wp:effectExtent l="0" t="0" r="9525" b="2540"/>
            <wp:docPr id="13" name="图片 13" descr="309b8fc1403ddc470bcf58fef064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09b8fc1403ddc470bcf58fef0642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77870" cy="4370070"/>
            <wp:effectExtent l="0" t="0" r="13970" b="3810"/>
            <wp:docPr id="14" name="图片 14" descr="53372880e09f9cd9ac50bc5b3894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372880e09f9cd9ac50bc5b38943a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CE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4426585" cy="5902325"/>
            <wp:effectExtent l="0" t="0" r="10795" b="8255"/>
            <wp:docPr id="15" name="图片 15" descr="b950be5c817222f4be5dba362afd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950be5c817222f4be5dba362afd0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6585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11E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20CBFB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墙面贴砖厚度测量</w:t>
      </w:r>
    </w:p>
    <w:p w14:paraId="0F5C8E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67405" cy="4490085"/>
            <wp:effectExtent l="0" t="0" r="635" b="5715"/>
            <wp:docPr id="16" name="图片 16" descr="1d7c60b129d7c574dda8bc118d4b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d7c60b129d7c574dda8bc118d4b2a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45180" cy="4459605"/>
            <wp:effectExtent l="0" t="0" r="7620" b="5715"/>
            <wp:docPr id="17" name="图片 17" descr="f1b043d8368e64f5552f8f57fa1df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1b043d8368e64f5552f8f57fa1df1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209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乳胶漆材料进场（材料品牌为立邦）</w:t>
      </w:r>
    </w:p>
    <w:p w14:paraId="66BE65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19450" cy="4292600"/>
            <wp:effectExtent l="0" t="0" r="11430" b="5080"/>
            <wp:docPr id="18" name="图片 18" descr="20d8e1c3d75439f46b088584435c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d8e1c3d75439f46b088584435ce2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218815" cy="4291330"/>
            <wp:effectExtent l="0" t="0" r="12065" b="6350"/>
            <wp:docPr id="19" name="图片 19" descr="b1631a4cb7f528e30880498f84e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1631a4cb7f528e30880498f84e44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B1A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A22C35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贴砖后丙纶防水高度测量</w:t>
      </w:r>
    </w:p>
    <w:p w14:paraId="4EAC4FD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41395" cy="4721860"/>
            <wp:effectExtent l="0" t="0" r="9525" b="2540"/>
            <wp:docPr id="20" name="图片 20" descr="59652d60d679c7dbb7f3adb78a4d6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9652d60d679c7dbb7f3adb78a4d6c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</w:p>
    <w:p w14:paraId="4F3B36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卫生间贴砖</w:t>
      </w:r>
    </w:p>
    <w:p w14:paraId="7A6FDA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56610" cy="4475480"/>
            <wp:effectExtent l="0" t="0" r="11430" b="5080"/>
            <wp:docPr id="21" name="图片 21" descr="564fc35499b74286a7eb0d55ac7c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64fc35499b74286a7eb0d55ac7cf4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 xml:space="preserve">  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330575" cy="4440555"/>
            <wp:effectExtent l="0" t="0" r="6985" b="9525"/>
            <wp:docPr id="22" name="图片 22" descr="39a75d5bbe44e71b3da6729e21e7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9a75d5bbe44e71b3da6729e21e71b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A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水泥材料进场（材料品牌为军锋）</w:t>
      </w:r>
    </w:p>
    <w:p w14:paraId="5F4C801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507740" cy="4677410"/>
            <wp:effectExtent l="0" t="0" r="12700" b="1270"/>
            <wp:docPr id="23" name="图片 23" descr="e8d2abafe708b5b2b56f2113cf79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8d2abafe708b5b2b56f2113cf79db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5E17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公寓内墙面清理</w:t>
      </w:r>
    </w:p>
    <w:p w14:paraId="7A5D722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drawing>
          <wp:inline distT="0" distB="0" distL="114300" distR="114300">
            <wp:extent cx="3427730" cy="4570095"/>
            <wp:effectExtent l="0" t="0" r="1270" b="1905"/>
            <wp:docPr id="24" name="图片 24" descr="0f3ba8f9ae4040f72c989e39596c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f3ba8f9ae4040f72c989e39596c0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57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" w:fontKey="{EA8498DD-D1EF-4958-A086-DAD248AD456A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C560272E-1818-4E93-B859-4CC1B7E0CCB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4793F61"/>
    <w:rsid w:val="05CD5112"/>
    <w:rsid w:val="08501053"/>
    <w:rsid w:val="08814026"/>
    <w:rsid w:val="0CDE66E0"/>
    <w:rsid w:val="105C2330"/>
    <w:rsid w:val="122C7F9A"/>
    <w:rsid w:val="156343D3"/>
    <w:rsid w:val="156A3019"/>
    <w:rsid w:val="15917FBF"/>
    <w:rsid w:val="16EB239B"/>
    <w:rsid w:val="1701702A"/>
    <w:rsid w:val="1B885260"/>
    <w:rsid w:val="1C650F13"/>
    <w:rsid w:val="1D17075C"/>
    <w:rsid w:val="1F972A6A"/>
    <w:rsid w:val="23D20CE0"/>
    <w:rsid w:val="2F322EC7"/>
    <w:rsid w:val="30157125"/>
    <w:rsid w:val="326D63AA"/>
    <w:rsid w:val="326F3B9E"/>
    <w:rsid w:val="32821175"/>
    <w:rsid w:val="32B36952"/>
    <w:rsid w:val="32CA04D3"/>
    <w:rsid w:val="32D81D19"/>
    <w:rsid w:val="36BB1AA7"/>
    <w:rsid w:val="378F589F"/>
    <w:rsid w:val="38233460"/>
    <w:rsid w:val="39DA78C1"/>
    <w:rsid w:val="3F9B5014"/>
    <w:rsid w:val="40955117"/>
    <w:rsid w:val="42DC702D"/>
    <w:rsid w:val="45CB78FD"/>
    <w:rsid w:val="48440825"/>
    <w:rsid w:val="485E1274"/>
    <w:rsid w:val="48AF07BA"/>
    <w:rsid w:val="4C265841"/>
    <w:rsid w:val="4CF431C6"/>
    <w:rsid w:val="4E2B1611"/>
    <w:rsid w:val="4EC155E4"/>
    <w:rsid w:val="50302902"/>
    <w:rsid w:val="50EE040D"/>
    <w:rsid w:val="523C3645"/>
    <w:rsid w:val="52CE7EF7"/>
    <w:rsid w:val="54D70FA0"/>
    <w:rsid w:val="54F41FB5"/>
    <w:rsid w:val="5554100D"/>
    <w:rsid w:val="581767E9"/>
    <w:rsid w:val="58DA3BB7"/>
    <w:rsid w:val="5C8774E6"/>
    <w:rsid w:val="5F6032C5"/>
    <w:rsid w:val="68252275"/>
    <w:rsid w:val="6A773014"/>
    <w:rsid w:val="6C8C23C4"/>
    <w:rsid w:val="735127A6"/>
    <w:rsid w:val="73E84F83"/>
    <w:rsid w:val="767825EE"/>
    <w:rsid w:val="7A471417"/>
    <w:rsid w:val="7A72588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732</Words>
  <Characters>854</Characters>
  <Lines>0</Lines>
  <Paragraphs>0</Paragraphs>
  <TotalTime>50</TotalTime>
  <ScaleCrop>false</ScaleCrop>
  <LinksUpToDate>false</LinksUpToDate>
  <CharactersWithSpaces>922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2025-06-09T08:56:27Z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