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E8024">
      <w:pPr>
        <w:jc w:val="center"/>
        <w:rPr>
          <w:sz w:val="48"/>
          <w:szCs w:val="48"/>
        </w:rPr>
      </w:pPr>
    </w:p>
    <w:p w14:paraId="39ECE6AD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</w:p>
    <w:p w14:paraId="453D3595">
      <w:pPr>
        <w:numPr>
          <w:ilvl w:val="0"/>
          <w:numId w:val="0"/>
        </w:numPr>
        <w:tabs>
          <w:tab w:val="left" w:pos="180"/>
        </w:tabs>
        <w:spacing w:line="510" w:lineRule="exact"/>
        <w:ind w:leftChars="0"/>
        <w:jc w:val="center"/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</w:pPr>
      <w:r>
        <w:rPr>
          <w:rFonts w:hint="eastAsia" w:ascii="宋体" w:hAnsi="宋体" w:eastAsia="宋体" w:cs="宋体"/>
          <w:sz w:val="52"/>
          <w:szCs w:val="52"/>
          <w:highlight w:val="none"/>
          <w:lang w:val="zh-CN" w:eastAsia="zh-CN"/>
        </w:rPr>
        <w:t>华中农业大学智慧农业教科产融创中心建设项目</w:t>
      </w:r>
    </w:p>
    <w:p w14:paraId="56A59CC4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11A91B90">
      <w:pPr>
        <w:jc w:val="center"/>
        <w:rPr>
          <w:sz w:val="44"/>
          <w:szCs w:val="44"/>
        </w:rPr>
      </w:pPr>
    </w:p>
    <w:p w14:paraId="7F409B6A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6B2032FA">
      <w:pPr>
        <w:jc w:val="center"/>
        <w:rPr>
          <w:sz w:val="44"/>
          <w:szCs w:val="44"/>
        </w:rPr>
      </w:pPr>
    </w:p>
    <w:p w14:paraId="2F11E789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周</w:t>
      </w:r>
    </w:p>
    <w:p w14:paraId="50745F4F">
      <w:pPr>
        <w:jc w:val="center"/>
        <w:rPr>
          <w:sz w:val="44"/>
          <w:szCs w:val="44"/>
        </w:rPr>
      </w:pPr>
    </w:p>
    <w:p w14:paraId="78B2F1B7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67B7BA13">
      <w:pPr>
        <w:jc w:val="center"/>
        <w:rPr>
          <w:sz w:val="32"/>
          <w:szCs w:val="32"/>
        </w:rPr>
      </w:pPr>
    </w:p>
    <w:p w14:paraId="0B25D032">
      <w:pPr>
        <w:jc w:val="center"/>
        <w:rPr>
          <w:sz w:val="32"/>
          <w:szCs w:val="32"/>
        </w:rPr>
      </w:pPr>
    </w:p>
    <w:p w14:paraId="047E23E2">
      <w:pPr>
        <w:jc w:val="center"/>
        <w:rPr>
          <w:sz w:val="32"/>
          <w:szCs w:val="32"/>
        </w:rPr>
      </w:pPr>
    </w:p>
    <w:p w14:paraId="610600A7">
      <w:pPr>
        <w:jc w:val="center"/>
        <w:rPr>
          <w:sz w:val="32"/>
          <w:szCs w:val="32"/>
        </w:rPr>
      </w:pPr>
    </w:p>
    <w:p w14:paraId="311C9D46">
      <w:pPr>
        <w:rPr>
          <w:sz w:val="32"/>
          <w:szCs w:val="32"/>
        </w:rPr>
      </w:pPr>
    </w:p>
    <w:p w14:paraId="1D94E659">
      <w:pPr>
        <w:rPr>
          <w:sz w:val="32"/>
          <w:szCs w:val="32"/>
        </w:rPr>
      </w:pPr>
    </w:p>
    <w:p w14:paraId="28F6BEFE">
      <w:pPr>
        <w:rPr>
          <w:sz w:val="32"/>
          <w:szCs w:val="32"/>
        </w:rPr>
      </w:pPr>
    </w:p>
    <w:p w14:paraId="05924D10">
      <w:pPr>
        <w:rPr>
          <w:sz w:val="32"/>
          <w:szCs w:val="32"/>
        </w:rPr>
      </w:pPr>
    </w:p>
    <w:p w14:paraId="34D64ED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64E880AF">
      <w:pPr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跟踪人员：位艳</w:t>
      </w:r>
    </w:p>
    <w:p w14:paraId="1330D2BC">
      <w:pPr>
        <w:rPr>
          <w:rFonts w:hint="eastAsia" w:asciiTheme="majorEastAsia" w:hAnsiTheme="majorEastAsia" w:eastAsiaTheme="majorEastAsia"/>
          <w:b/>
          <w:sz w:val="36"/>
          <w:szCs w:val="36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7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27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8月2</w:t>
      </w:r>
      <w:r>
        <w:rPr>
          <w:rFonts w:hint="eastAsia"/>
          <w:sz w:val="28"/>
          <w:szCs w:val="28"/>
        </w:rPr>
        <w:t>日</w:t>
      </w:r>
    </w:p>
    <w:p w14:paraId="1E52AF3C">
      <w:pPr>
        <w:jc w:val="center"/>
        <w:rPr>
          <w:rFonts w:hint="eastAsia" w:asciiTheme="majorEastAsia" w:hAnsiTheme="majorEastAsia" w:eastAsiaTheme="majorEastAsia"/>
          <w:b/>
          <w:sz w:val="36"/>
          <w:szCs w:val="36"/>
        </w:rPr>
      </w:pPr>
    </w:p>
    <w:p w14:paraId="076F4A64">
      <w:pPr>
        <w:jc w:val="center"/>
        <w:rPr>
          <w:rFonts w:asciiTheme="majorEastAsia" w:hAnsiTheme="majorEastAsia" w:eastAsiaTheme="majorEastAsia"/>
          <w:b/>
          <w:sz w:val="36"/>
          <w:szCs w:val="36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>跟 踪 日 志</w:t>
      </w:r>
    </w:p>
    <w:tbl>
      <w:tblPr>
        <w:tblStyle w:val="5"/>
        <w:tblW w:w="90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11"/>
      </w:tblGrid>
      <w:tr w14:paraId="4600C5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9006" w:type="dxa"/>
            <w:gridSpan w:val="3"/>
          </w:tcPr>
          <w:p w14:paraId="51AE2CEA">
            <w:pPr>
              <w:jc w:val="both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 w:eastAsia="zh-CN"/>
              </w:rPr>
              <w:t>华中农业大学智慧农业教科产融创中心建设项目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</w:tc>
      </w:tr>
      <w:tr w14:paraId="66B4830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3902" w:type="dxa"/>
            <w:vAlign w:val="center"/>
          </w:tcPr>
          <w:p w14:paraId="02D2C066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2日</w:t>
            </w:r>
          </w:p>
        </w:tc>
        <w:tc>
          <w:tcPr>
            <w:tcW w:w="1593" w:type="dxa"/>
            <w:vAlign w:val="center"/>
          </w:tcPr>
          <w:p w14:paraId="5CCA2CB9">
            <w:pPr>
              <w:ind w:firstLine="360" w:firstLineChars="1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星期日</w:t>
            </w:r>
          </w:p>
        </w:tc>
        <w:tc>
          <w:tcPr>
            <w:tcW w:w="3511" w:type="dxa"/>
            <w:vAlign w:val="center"/>
          </w:tcPr>
          <w:p w14:paraId="070F6300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记录人：位艳</w:t>
            </w:r>
          </w:p>
        </w:tc>
      </w:tr>
      <w:tr w14:paraId="04648BC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06" w:type="dxa"/>
            <w:gridSpan w:val="3"/>
            <w:vAlign w:val="center"/>
          </w:tcPr>
          <w:p w14:paraId="3C92C526">
            <w:pPr>
              <w:jc w:val="left"/>
              <w:rPr>
                <w:rFonts w:hint="eastAsia"/>
                <w:sz w:val="24"/>
                <w:szCs w:val="24"/>
              </w:rPr>
            </w:pPr>
          </w:p>
          <w:p w14:paraId="47F64190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434431A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施工内容：华中农业大学智慧农业教科产融创平台含内装饰改造、外立面改造、结构加固及安装工程等工程，试验地块部分含试验田工程及安装工程等工程 </w:t>
            </w:r>
          </w:p>
          <w:p w14:paraId="40DA0B7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施工单位：湖北雄凯建筑工程有限公司</w:t>
            </w:r>
          </w:p>
          <w:p w14:paraId="405B368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Cs/>
                <w:sz w:val="28"/>
                <w:szCs w:val="28"/>
                <w:u w:val="none"/>
                <w:lang w:val="en-US" w:eastAsia="zh-CN"/>
              </w:rPr>
              <w:t>监理单位：中工武大诚信工程顾问（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湖北）有限公司</w:t>
            </w:r>
          </w:p>
          <w:p w14:paraId="1A6CB684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合同价款：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本合同采用综合单价合同，工程量据实结算。合同金额为 ¥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2260000.00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 （人民币  贰佰贰拾陆万元整 ），其中暂列金¥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（人民币   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零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 xml:space="preserve">  ）。</w:t>
            </w:r>
          </w:p>
          <w:p w14:paraId="2623145C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eastAsia="zh-CN"/>
              </w:rPr>
              <w:t>工程：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45日历天</w:t>
            </w:r>
          </w:p>
          <w:p w14:paraId="6723EC16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施工进展：（含工艺要求检查、施工尺寸测量等）</w:t>
            </w:r>
          </w:p>
          <w:p w14:paraId="3AB62922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卫生间墙地面铺贴；室内墙面、天棚腻子施工；</w:t>
            </w:r>
          </w:p>
          <w:p w14:paraId="2EC7E7C3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1-2层结构梁钢结构加固，走道固定窗木基层；2层功能教室开槽埋管</w:t>
            </w:r>
          </w:p>
          <w:p w14:paraId="22D018E2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东侧挡土墙砌筑，室外管网砂石基础及管道安装；</w:t>
            </w:r>
          </w:p>
          <w:p w14:paraId="50B0EA6C">
            <w:pPr>
              <w:numPr>
                <w:ilvl w:val="0"/>
                <w:numId w:val="3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东北角试验田人行道、钢架棚拆除测量</w:t>
            </w:r>
          </w:p>
          <w:p w14:paraId="64677230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bookmarkStart w:id="0" w:name="_GoBack"/>
            <w:bookmarkEnd w:id="0"/>
          </w:p>
          <w:p w14:paraId="1464E54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施工现场照片：</w:t>
            </w:r>
          </w:p>
          <w:p w14:paraId="55AF2C2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</w:p>
          <w:p w14:paraId="0C662F74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84780" cy="3580765"/>
                  <wp:effectExtent l="0" t="0" r="1270" b="635"/>
                  <wp:docPr id="7" name="图片 7" descr="IMG_20260727_171532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727_171532828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84780" cy="3580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44140" cy="3526155"/>
                  <wp:effectExtent l="0" t="0" r="3810" b="17145"/>
                  <wp:docPr id="8" name="图片 8" descr="IMG_20260727_171548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727_17154803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140" cy="3526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937B075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室内墙面、天棚腻子施工</w:t>
            </w:r>
          </w:p>
          <w:p w14:paraId="4431213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99715" cy="3733165"/>
                  <wp:effectExtent l="0" t="0" r="635" b="635"/>
                  <wp:docPr id="9" name="图片 9" descr="IMG_20260727_171645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727_17164569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9715" cy="3733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02560" cy="3603625"/>
                  <wp:effectExtent l="0" t="0" r="2540" b="15875"/>
                  <wp:docPr id="10" name="图片 10" descr="IMG_20260727_1717165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727_17171653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2560" cy="3603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01290" cy="3601720"/>
                  <wp:effectExtent l="0" t="0" r="3810" b="17780"/>
                  <wp:docPr id="31" name="图片 31" descr="IMG_20260731_163417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0731_16341756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1290" cy="3601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BFC39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卫生间墙地砖</w:t>
            </w:r>
          </w:p>
          <w:p w14:paraId="55FFB46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3761740"/>
                  <wp:effectExtent l="0" t="0" r="0" b="10160"/>
                  <wp:docPr id="20" name="图片 20" descr="img_20260729_172133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729_17213362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376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61285" cy="3548380"/>
                  <wp:effectExtent l="0" t="0" r="5715" b="13970"/>
                  <wp:docPr id="40" name="图片 40" descr="IMG_20260730_180744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20260730_180744940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1285" cy="3548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54300" cy="3539490"/>
                  <wp:effectExtent l="0" t="0" r="12700" b="3810"/>
                  <wp:docPr id="41" name="图片 41" descr="IMG_20260730_180802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0260730_18080212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4300" cy="3539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FD4C0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1层、2层加固部位，石膏板包梁</w:t>
            </w:r>
          </w:p>
          <w:p w14:paraId="304FECF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879465" cy="6294755"/>
                  <wp:effectExtent l="0" t="0" r="6985" b="10795"/>
                  <wp:docPr id="30" name="图片 30" descr="img_20260730_181028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730_18102897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79465" cy="6294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66BBE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固定窗窗套</w:t>
            </w:r>
          </w:p>
          <w:p w14:paraId="567C2017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420995" cy="8282305"/>
                  <wp:effectExtent l="0" t="0" r="8255" b="4445"/>
                  <wp:docPr id="21" name="图片 21" descr="img_20260729_1728376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729_17283761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20995" cy="8282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786380" cy="3715385"/>
                  <wp:effectExtent l="0" t="0" r="13970" b="18415"/>
                  <wp:docPr id="32" name="图片 32" descr="IMG_20260731_163529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731_16352955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380" cy="3715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13660" cy="3484880"/>
                  <wp:effectExtent l="0" t="0" r="15240" b="1270"/>
                  <wp:docPr id="33" name="图片 33" descr="IMG_20260731_1635338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731_16353385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13660" cy="3484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AB456D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both"/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二层功能厅</w:t>
            </w: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u w:val="dotted"/>
                <w:lang w:eastAsia="zh-CN"/>
              </w:rPr>
              <w:t>开槽预埋</w:t>
            </w:r>
          </w:p>
          <w:p w14:paraId="6950FF19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3761740"/>
                  <wp:effectExtent l="0" t="0" r="0" b="10160"/>
                  <wp:docPr id="13" name="图片 13" descr="img_20260727_1723037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727_17230378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376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E8E1B7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2" name="图片 12" descr="img_20260727_1732439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727_173243979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CD0FA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14" name="图片 14" descr="IMG_20260727_173025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727_173025470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80B15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挡土墙砌筑</w:t>
            </w:r>
          </w:p>
          <w:p w14:paraId="1794309F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5" name="图片 15" descr="img_20260728_1744228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728_174422822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38" name="图片 38" descr="IMG_20260731_164715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0260731_16471512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39" name="图片 39" descr="IMG_20260731_1647237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0260731_164723771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6" name="图片 16" descr="img_20260728_174150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728_174150509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3761740"/>
                  <wp:effectExtent l="0" t="0" r="0" b="10160"/>
                  <wp:docPr id="17" name="图片 17" descr="img_20260728_1739516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728_17395164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376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4239260"/>
                  <wp:effectExtent l="0" t="0" r="0" b="8890"/>
                  <wp:docPr id="1" name="图片 1" descr="img_20260724_1641079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724_164107936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423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C3987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排水管道回填碎石</w:t>
            </w:r>
          </w:p>
          <w:p w14:paraId="2C972BF2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27" name="图片 27" descr="IMG_20260730_174815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730_174815468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72E636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18" name="图片 18" descr="img_20260728_1737149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728_173714958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DADD3C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23" name="图片 23" descr="IMG_20260730_173331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730_17333130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24" name="图片 24" descr="IMG_20260730_1733289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60730_17332892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339080" cy="8281035"/>
                  <wp:effectExtent l="0" t="0" r="13970" b="5715"/>
                  <wp:docPr id="34" name="图片 34" descr="img_20260731_1645240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731_16452405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9080" cy="8281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86303B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东北角试验田人行道拆除测量</w:t>
            </w:r>
          </w:p>
          <w:p w14:paraId="339EE7C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380355" cy="8146415"/>
                  <wp:effectExtent l="0" t="0" r="10795" b="6985"/>
                  <wp:docPr id="37" name="图片 37" descr="img_20260731_164637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60731_164637068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80355" cy="8146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6D0018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东北角试验田钢棚拆出测量</w:t>
            </w:r>
          </w:p>
          <w:p w14:paraId="71C81661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26" name="图片 26" descr="img_20260730_173553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730_173553980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9CA0DE">
            <w:pPr>
              <w:widowControl w:val="0"/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jc w:val="left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东北面排水沟土方开挖</w:t>
            </w:r>
          </w:p>
          <w:p w14:paraId="35B4D095">
            <w:pPr>
              <w:pStyle w:val="3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ind w:left="0" w:leftChars="0" w:right="0" w:righ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材料抽检：（含品牌抽查、尺寸测量）</w:t>
            </w:r>
          </w:p>
          <w:p w14:paraId="6F417900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4591050" cy="9030335"/>
                  <wp:effectExtent l="0" t="0" r="0" b="18415"/>
                  <wp:docPr id="6" name="图片 6" descr="img_20260727_171422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727_17142200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91050" cy="903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28" name="图片 28" descr="img_20260730_180614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730_180614102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72760" cy="7430135"/>
                  <wp:effectExtent l="0" t="0" r="8890" b="18415"/>
                  <wp:docPr id="29" name="图片 29" descr="IMG_20260730_180708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730_180708134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2760" cy="743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36C0271"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right="0" w:rightChars="0"/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</w:pPr>
            <w:r>
              <w:rPr>
                <w:rFonts w:hint="eastAsia" w:cs="方正仿宋简体" w:asciiTheme="minorEastAsia" w:hAnsiTheme="minorEastAsia" w:eastAsiaTheme="minorEastAsia"/>
                <w:b w:val="0"/>
                <w:bCs/>
                <w:sz w:val="28"/>
                <w:szCs w:val="28"/>
                <w:lang w:eastAsia="zh-CN"/>
              </w:rPr>
              <w:drawing>
                <wp:inline distT="0" distB="0" distL="114300" distR="114300">
                  <wp:extent cx="5581650" cy="7370445"/>
                  <wp:effectExtent l="0" t="0" r="0" b="1905"/>
                  <wp:docPr id="5" name="图片 5" descr="img_20260727_1709463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727_170946315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1650" cy="737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F6B262">
            <w:pPr>
              <w:numPr>
                <w:ilvl w:val="0"/>
                <w:numId w:val="0"/>
              </w:numPr>
              <w:tabs>
                <w:tab w:val="left" w:pos="900"/>
              </w:tabs>
              <w:spacing w:line="360" w:lineRule="auto"/>
              <w:ind w:leftChars="0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四、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其他：（若有）</w:t>
            </w:r>
          </w:p>
          <w:p w14:paraId="088587A6"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rPr>
                <w:rFonts w:hint="eastAsia" w:cs="方正仿宋简体" w:asciiTheme="minorEastAsia" w:hAnsiTheme="minorEastAsia" w:eastAsiaTheme="minorEastAsia"/>
                <w:b/>
                <w:sz w:val="28"/>
                <w:szCs w:val="28"/>
                <w:lang w:eastAsia="zh-CN"/>
              </w:rPr>
            </w:pPr>
          </w:p>
          <w:p w14:paraId="5F9F36E5">
            <w:pPr>
              <w:spacing w:line="360" w:lineRule="auto"/>
              <w:ind w:firstLine="562" w:firstLineChars="20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default" w:cs="方正仿宋简体" w:asciiTheme="minorEastAsia" w:hAnsiTheme="minorEastAsia"/>
                <w:b/>
                <w:sz w:val="28"/>
                <w:szCs w:val="28"/>
                <w:lang w:eastAsia="zh-CN"/>
              </w:rPr>
              <w:t xml:space="preserve"> </w:t>
            </w:r>
          </w:p>
          <w:p w14:paraId="619F43C2">
            <w:pPr>
              <w:jc w:val="left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</w:p>
        </w:tc>
      </w:tr>
    </w:tbl>
    <w:p w14:paraId="584F017A">
      <w:pPr>
        <w:rPr>
          <w:rFonts w:hint="eastAsia" w:eastAsiaTheme="minorEastAsia"/>
          <w:szCs w:val="36"/>
          <w:lang w:eastAsia="zh-CN"/>
        </w:rPr>
      </w:pPr>
    </w:p>
    <w:p w14:paraId="2814DD53">
      <w:pPr>
        <w:rPr>
          <w:rFonts w:hint="eastAsia" w:eastAsiaTheme="minorEastAsia"/>
          <w:szCs w:val="36"/>
          <w:lang w:eastAsia="zh-CN"/>
        </w:rPr>
      </w:pPr>
    </w:p>
    <w:p w14:paraId="4AFFB3D2"/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344504C"/>
    <w:multiLevelType w:val="multilevel"/>
    <w:tmpl w:val="F344504C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Y2Q5NTQ3Mjc3MDFlMDk0MTA5YTA2MmQzNTUzOGYifQ=="/>
  </w:docVars>
  <w:rsids>
    <w:rsidRoot w:val="00000000"/>
    <w:rsid w:val="0083097E"/>
    <w:rsid w:val="02364227"/>
    <w:rsid w:val="0346553D"/>
    <w:rsid w:val="03A43280"/>
    <w:rsid w:val="03B715BD"/>
    <w:rsid w:val="041C181B"/>
    <w:rsid w:val="047F58EC"/>
    <w:rsid w:val="04F71D18"/>
    <w:rsid w:val="04FA3F25"/>
    <w:rsid w:val="052F052B"/>
    <w:rsid w:val="05B90548"/>
    <w:rsid w:val="065D3500"/>
    <w:rsid w:val="06AB3CB3"/>
    <w:rsid w:val="06FF0FF3"/>
    <w:rsid w:val="07C33070"/>
    <w:rsid w:val="08875330"/>
    <w:rsid w:val="098A19E9"/>
    <w:rsid w:val="0B9D59D5"/>
    <w:rsid w:val="0DE4506A"/>
    <w:rsid w:val="0DEC6838"/>
    <w:rsid w:val="0E996720"/>
    <w:rsid w:val="101D2C13"/>
    <w:rsid w:val="1078561C"/>
    <w:rsid w:val="125F33D6"/>
    <w:rsid w:val="13E5530C"/>
    <w:rsid w:val="14A634E9"/>
    <w:rsid w:val="155510C9"/>
    <w:rsid w:val="1584739F"/>
    <w:rsid w:val="16E71607"/>
    <w:rsid w:val="16F85466"/>
    <w:rsid w:val="17A14F1F"/>
    <w:rsid w:val="17B37F46"/>
    <w:rsid w:val="17F23434"/>
    <w:rsid w:val="18A3338D"/>
    <w:rsid w:val="1B96632E"/>
    <w:rsid w:val="1D1F35ED"/>
    <w:rsid w:val="1E396471"/>
    <w:rsid w:val="1FFE2401"/>
    <w:rsid w:val="210B7703"/>
    <w:rsid w:val="21880563"/>
    <w:rsid w:val="21DE2E3D"/>
    <w:rsid w:val="22F02E67"/>
    <w:rsid w:val="23A2125D"/>
    <w:rsid w:val="23BC364F"/>
    <w:rsid w:val="23D20627"/>
    <w:rsid w:val="23FF744C"/>
    <w:rsid w:val="24783400"/>
    <w:rsid w:val="2632091A"/>
    <w:rsid w:val="269633AE"/>
    <w:rsid w:val="26AA668C"/>
    <w:rsid w:val="26E55B0A"/>
    <w:rsid w:val="29032E13"/>
    <w:rsid w:val="292B2DF9"/>
    <w:rsid w:val="299575E9"/>
    <w:rsid w:val="2A754B20"/>
    <w:rsid w:val="2CE94D65"/>
    <w:rsid w:val="2DC53663"/>
    <w:rsid w:val="2F0A7EAE"/>
    <w:rsid w:val="2F462E05"/>
    <w:rsid w:val="2FE67968"/>
    <w:rsid w:val="318929C1"/>
    <w:rsid w:val="32656AD5"/>
    <w:rsid w:val="34241C6C"/>
    <w:rsid w:val="34DA7C3B"/>
    <w:rsid w:val="35406C27"/>
    <w:rsid w:val="3695170E"/>
    <w:rsid w:val="37AD002F"/>
    <w:rsid w:val="37D332A6"/>
    <w:rsid w:val="38476A0C"/>
    <w:rsid w:val="393E75DE"/>
    <w:rsid w:val="39BC7261"/>
    <w:rsid w:val="3B156AF7"/>
    <w:rsid w:val="3D467FD3"/>
    <w:rsid w:val="3E4B7AAC"/>
    <w:rsid w:val="3F094321"/>
    <w:rsid w:val="40BB3A9F"/>
    <w:rsid w:val="438B64FE"/>
    <w:rsid w:val="43AB2187"/>
    <w:rsid w:val="43E6510E"/>
    <w:rsid w:val="442D51F8"/>
    <w:rsid w:val="4484364A"/>
    <w:rsid w:val="44CB1108"/>
    <w:rsid w:val="456236A4"/>
    <w:rsid w:val="4644351C"/>
    <w:rsid w:val="46805F22"/>
    <w:rsid w:val="481B13D8"/>
    <w:rsid w:val="488163CD"/>
    <w:rsid w:val="4A183F18"/>
    <w:rsid w:val="4C074C2A"/>
    <w:rsid w:val="4C372B25"/>
    <w:rsid w:val="4C4306B8"/>
    <w:rsid w:val="4CD86F94"/>
    <w:rsid w:val="4D3B1A01"/>
    <w:rsid w:val="500003C3"/>
    <w:rsid w:val="504D1BF8"/>
    <w:rsid w:val="51474EEC"/>
    <w:rsid w:val="53E54685"/>
    <w:rsid w:val="55573C7E"/>
    <w:rsid w:val="567F06F8"/>
    <w:rsid w:val="56D27582"/>
    <w:rsid w:val="574F6D76"/>
    <w:rsid w:val="57D91345"/>
    <w:rsid w:val="58CE3832"/>
    <w:rsid w:val="593D1CEA"/>
    <w:rsid w:val="5ACE1A9E"/>
    <w:rsid w:val="5BCB2095"/>
    <w:rsid w:val="5C1A149D"/>
    <w:rsid w:val="5D176037"/>
    <w:rsid w:val="5E9A6159"/>
    <w:rsid w:val="60D90E88"/>
    <w:rsid w:val="60F07E14"/>
    <w:rsid w:val="617919B9"/>
    <w:rsid w:val="618F1171"/>
    <w:rsid w:val="62417ECC"/>
    <w:rsid w:val="63312CD8"/>
    <w:rsid w:val="64915201"/>
    <w:rsid w:val="661130EE"/>
    <w:rsid w:val="67331413"/>
    <w:rsid w:val="67AE2497"/>
    <w:rsid w:val="683D5390"/>
    <w:rsid w:val="683E7CD5"/>
    <w:rsid w:val="68440D5B"/>
    <w:rsid w:val="68946B0E"/>
    <w:rsid w:val="69283EDF"/>
    <w:rsid w:val="697A0012"/>
    <w:rsid w:val="69A31152"/>
    <w:rsid w:val="6A562E40"/>
    <w:rsid w:val="6AD17853"/>
    <w:rsid w:val="6B4A47D5"/>
    <w:rsid w:val="6BD52A9D"/>
    <w:rsid w:val="6BD768DA"/>
    <w:rsid w:val="6C456CB2"/>
    <w:rsid w:val="6D5E1263"/>
    <w:rsid w:val="6E7A0678"/>
    <w:rsid w:val="6EA1756B"/>
    <w:rsid w:val="6EE6388B"/>
    <w:rsid w:val="70252C4A"/>
    <w:rsid w:val="713816DD"/>
    <w:rsid w:val="72B01B3E"/>
    <w:rsid w:val="731A74E8"/>
    <w:rsid w:val="73957244"/>
    <w:rsid w:val="745917A8"/>
    <w:rsid w:val="74736F42"/>
    <w:rsid w:val="75AE7A8E"/>
    <w:rsid w:val="787671BD"/>
    <w:rsid w:val="78923177"/>
    <w:rsid w:val="792672B8"/>
    <w:rsid w:val="7A906611"/>
    <w:rsid w:val="7B2717D6"/>
    <w:rsid w:val="7BCC0CE6"/>
    <w:rsid w:val="7CEA29B8"/>
    <w:rsid w:val="7D5B1FF2"/>
    <w:rsid w:val="7D723DB3"/>
    <w:rsid w:val="7E7C0426"/>
    <w:rsid w:val="7ED73456"/>
    <w:rsid w:val="7FCC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26</Pages>
  <Words>545</Words>
  <Characters>568</Characters>
  <Lines>0</Lines>
  <Paragraphs>0</Paragraphs>
  <TotalTime>38</TotalTime>
  <ScaleCrop>false</ScaleCrop>
  <LinksUpToDate>false</LinksUpToDate>
  <CharactersWithSpaces>591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2024-03-18T07:53:00Z</dcterms:created>
  <dc:creator>Administrator</dc:creator>
  <cp:lastModifiedBy>许俊峰</cp:lastModifiedBy>
  <dcterms:modified xsi:type="dcterms:W3CDTF">2026-08-26T13:38:58Z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4D04626617414CD2AF71DE143CED3A28_13</vt:lpwstr>
  </property>
  <property fmtid="{D5CDD505-2E9C-101B-9397-08002B2CF9AE}" pid="4" name="KSOTemplateDocerSaveRecord">
    <vt:lpwstr>eyJoZGlkIjoiYzY1YjdmZTQ1NzkyM2Y4MjczNjUwOWQ0YzY0NDBiZWMiLCJ1c2VySWQiOiIxMTczNzQyNTc3In0=</vt:lpwstr>
  </property>
</Properties>
</file>